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7F" w:rsidRPr="006B6F7F" w:rsidRDefault="006B6F7F" w:rsidP="006B6F7F">
      <w:pPr>
        <w:rPr>
          <w:rFonts w:ascii="Times New Roman" w:hAnsi="Times New Roman" w:cs="Times New Roman"/>
          <w:b/>
          <w:sz w:val="24"/>
          <w:szCs w:val="24"/>
        </w:rPr>
      </w:pPr>
      <w:r w:rsidRPr="006B6F7F">
        <w:rPr>
          <w:rFonts w:ascii="Times New Roman" w:hAnsi="Times New Roman" w:cs="Times New Roman"/>
          <w:b/>
          <w:sz w:val="24"/>
          <w:szCs w:val="24"/>
        </w:rPr>
        <w:t xml:space="preserve">Описание основной образовательной программы  среднего общего образования </w:t>
      </w:r>
    </w:p>
    <w:p w:rsidR="006B6F7F" w:rsidRPr="006B6F7F" w:rsidRDefault="006B6F7F" w:rsidP="006B6F7F">
      <w:p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Тарасовская средняя общеобразовательная школа №1</w:t>
      </w:r>
    </w:p>
    <w:p w:rsidR="006B6F7F" w:rsidRPr="006B6F7F" w:rsidRDefault="006B6F7F" w:rsidP="006B6F7F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>(ООП СОО ФГОС)</w:t>
      </w:r>
    </w:p>
    <w:p w:rsidR="006B6F7F" w:rsidRPr="006B6F7F" w:rsidRDefault="006B6F7F" w:rsidP="006B6F7F">
      <w:p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F7F" w:rsidRPr="006B6F7F" w:rsidRDefault="006B6F7F" w:rsidP="006B6F7F">
      <w:p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(далее 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6B6F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B6F7F">
        <w:rPr>
          <w:rFonts w:ascii="Times New Roman" w:hAnsi="Times New Roman" w:cs="Times New Roman"/>
          <w:sz w:val="24"/>
          <w:szCs w:val="24"/>
        </w:rPr>
        <w:t xml:space="preserve">бразовательная программа, ООП  СОО) разработана в соответствии с требованиями федерального государственного образовательного стандарта среднего общего образования (далее — ФГОС СОО, Стандарт). Основная образовательная программа среднего общего образования  реализуется с соблюдением требований государственных санитарно-эпидемиологических правил и нормативов. </w:t>
      </w:r>
    </w:p>
    <w:p w:rsidR="006B6F7F" w:rsidRPr="006B6F7F" w:rsidRDefault="006B6F7F" w:rsidP="006B6F7F">
      <w:pPr>
        <w:rPr>
          <w:rFonts w:ascii="Times New Roman" w:hAnsi="Times New Roman" w:cs="Times New Roman"/>
          <w:b/>
          <w:sz w:val="24"/>
          <w:szCs w:val="24"/>
        </w:rPr>
      </w:pPr>
      <w:r w:rsidRPr="006B6F7F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регламентирует: </w:t>
      </w:r>
    </w:p>
    <w:p w:rsidR="006B6F7F" w:rsidRPr="006B6F7F" w:rsidRDefault="006B6F7F" w:rsidP="006B6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и содержание деятельности школы по реализации ФГОС СОО; </w:t>
      </w:r>
    </w:p>
    <w:p w:rsidR="006B6F7F" w:rsidRPr="006B6F7F" w:rsidRDefault="006B6F7F" w:rsidP="006B6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содержание образования и комплексные условия освоения ООП СОО; </w:t>
      </w:r>
    </w:p>
    <w:p w:rsidR="006B6F7F" w:rsidRPr="006B6F7F" w:rsidRDefault="006B6F7F" w:rsidP="006B6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процедуры оценочной деятельности и механизмы учета достижения </w:t>
      </w:r>
      <w:proofErr w:type="gramStart"/>
      <w:r w:rsidRPr="006B6F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6F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F7F" w:rsidRPr="006B6F7F" w:rsidRDefault="006B6F7F" w:rsidP="006B6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процессы управления реализацией образовательной программы среднего общего образования. </w:t>
      </w:r>
    </w:p>
    <w:p w:rsidR="006B6F7F" w:rsidRPr="006B6F7F" w:rsidRDefault="006B6F7F" w:rsidP="006B6F7F">
      <w:pPr>
        <w:rPr>
          <w:rFonts w:ascii="Times New Roman" w:hAnsi="Times New Roman" w:cs="Times New Roman"/>
          <w:b/>
          <w:sz w:val="24"/>
          <w:szCs w:val="24"/>
        </w:rPr>
      </w:pPr>
      <w:r w:rsidRPr="006B6F7F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включает: </w:t>
      </w:r>
    </w:p>
    <w:p w:rsidR="006B6F7F" w:rsidRPr="006B6F7F" w:rsidRDefault="006B6F7F" w:rsidP="006B6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Целевой  раздел, определяющий  общее назначение, цели,  задачи  и </w:t>
      </w:r>
    </w:p>
    <w:p w:rsidR="006B6F7F" w:rsidRPr="006B6F7F" w:rsidRDefault="006B6F7F" w:rsidP="006B6F7F">
      <w:p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планируемые результаты реализации ООП СОО, а также способы </w:t>
      </w:r>
    </w:p>
    <w:p w:rsidR="006B6F7F" w:rsidRPr="006B6F7F" w:rsidRDefault="006B6F7F" w:rsidP="006B6F7F">
      <w:p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определения достижения этих целей и результатов. </w:t>
      </w:r>
    </w:p>
    <w:p w:rsidR="006B6F7F" w:rsidRPr="006B6F7F" w:rsidRDefault="006B6F7F" w:rsidP="006B6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Содержательный раздел, определяющий общее содержание среднего </w:t>
      </w:r>
    </w:p>
    <w:p w:rsidR="006B6F7F" w:rsidRPr="006B6F7F" w:rsidRDefault="006B6F7F" w:rsidP="006B6F7F">
      <w:p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общего образования и </w:t>
      </w:r>
      <w:proofErr w:type="gramStart"/>
      <w:r w:rsidRPr="006B6F7F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6B6F7F">
        <w:rPr>
          <w:rFonts w:ascii="Times New Roman" w:hAnsi="Times New Roman" w:cs="Times New Roman"/>
          <w:sz w:val="24"/>
          <w:szCs w:val="24"/>
        </w:rPr>
        <w:t xml:space="preserve">  образовательные  программы, ориентированные на достижение  личностных, 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6B6F7F" w:rsidRPr="006B6F7F" w:rsidRDefault="006B6F7F" w:rsidP="006B6F7F">
      <w:p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F7F" w:rsidRPr="006B6F7F" w:rsidRDefault="006B6F7F" w:rsidP="006B6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Организационный  раздел,  определяющий  общие рамки организации </w:t>
      </w:r>
    </w:p>
    <w:p w:rsidR="006B6F7F" w:rsidRPr="006B6F7F" w:rsidRDefault="006B6F7F" w:rsidP="006B6F7F">
      <w:p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образовательной  деятельности, а также механизм реализации    ООП СОО. </w:t>
      </w:r>
    </w:p>
    <w:p w:rsidR="006B6F7F" w:rsidRPr="006B6F7F" w:rsidRDefault="006B6F7F" w:rsidP="006B6F7F">
      <w:p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Срок реализации образовательной программы - 2 года.  </w:t>
      </w:r>
    </w:p>
    <w:p w:rsidR="006B6F7F" w:rsidRPr="006B6F7F" w:rsidRDefault="006B6F7F" w:rsidP="006B6F7F">
      <w:p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среднего общего образования МБОУ </w:t>
      </w:r>
    </w:p>
    <w:p w:rsidR="006B6F7F" w:rsidRPr="006B6F7F" w:rsidRDefault="006B6F7F" w:rsidP="006B6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B6F7F">
        <w:rPr>
          <w:rFonts w:ascii="Times New Roman" w:hAnsi="Times New Roman" w:cs="Times New Roman"/>
          <w:sz w:val="24"/>
          <w:szCs w:val="24"/>
        </w:rPr>
        <w:t xml:space="preserve">СОШ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6F7F">
        <w:rPr>
          <w:rFonts w:ascii="Times New Roman" w:hAnsi="Times New Roman" w:cs="Times New Roman"/>
          <w:sz w:val="24"/>
          <w:szCs w:val="24"/>
        </w:rPr>
        <w:t xml:space="preserve">создана с учётом особенностей и традиций образовательной организации, Программы развития школы. </w:t>
      </w:r>
    </w:p>
    <w:p w:rsidR="006B6F7F" w:rsidRPr="006B6F7F" w:rsidRDefault="006B6F7F" w:rsidP="006B6F7F">
      <w:pPr>
        <w:rPr>
          <w:rFonts w:ascii="Times New Roman" w:hAnsi="Times New Roman" w:cs="Times New Roman"/>
          <w:b/>
          <w:sz w:val="24"/>
          <w:szCs w:val="24"/>
        </w:rPr>
      </w:pPr>
      <w:r w:rsidRPr="006B6F7F">
        <w:rPr>
          <w:rFonts w:ascii="Times New Roman" w:hAnsi="Times New Roman" w:cs="Times New Roman"/>
          <w:b/>
          <w:sz w:val="24"/>
          <w:szCs w:val="24"/>
        </w:rPr>
        <w:t xml:space="preserve">Цели образовательной программы: </w:t>
      </w:r>
    </w:p>
    <w:p w:rsidR="006B6F7F" w:rsidRPr="006B6F7F" w:rsidRDefault="006B6F7F" w:rsidP="006B6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для реализации федерального государственного образовательного стандарта, обеспечивающего фундаментальную общеобразовательную подготовку всех  обучающихся  на уровне функциональной грамотности и готовности к самообразованию, достижение трех групп планируемых результатов в соответствии с ФГОС. </w:t>
      </w:r>
    </w:p>
    <w:p w:rsidR="006B6F7F" w:rsidRPr="006B6F7F" w:rsidRDefault="006B6F7F" w:rsidP="006B6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Создание условий для самоопределения обучающихся, овладения рядом </w:t>
      </w:r>
    </w:p>
    <w:p w:rsidR="006B6F7F" w:rsidRPr="006B6F7F" w:rsidRDefault="006B6F7F" w:rsidP="006B6F7F">
      <w:p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предметов на повышенном уровне, готовности к выбору дальнейшей траектории профессионального образования. </w:t>
      </w:r>
    </w:p>
    <w:p w:rsidR="006B6F7F" w:rsidRPr="006B6F7F" w:rsidRDefault="006B6F7F" w:rsidP="006B6F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Создание условий для индивидуального развития способностей, </w:t>
      </w:r>
    </w:p>
    <w:p w:rsidR="006B6F7F" w:rsidRPr="006B6F7F" w:rsidRDefault="006B6F7F" w:rsidP="006B6F7F">
      <w:p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индивидуальной образовательной траектории, реализации познавательных запросов, индивидуальных интересов и склонностей всех обучающихся. </w:t>
      </w:r>
    </w:p>
    <w:p w:rsidR="006B6F7F" w:rsidRPr="006B6F7F" w:rsidRDefault="006B6F7F" w:rsidP="006B6F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Личностное развитие  </w:t>
      </w:r>
      <w:proofErr w:type="gramStart"/>
      <w:r w:rsidRPr="006B6F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6F7F">
        <w:rPr>
          <w:rFonts w:ascii="Times New Roman" w:hAnsi="Times New Roman" w:cs="Times New Roman"/>
          <w:sz w:val="24"/>
          <w:szCs w:val="24"/>
        </w:rPr>
        <w:t xml:space="preserve">  на основе современных </w:t>
      </w:r>
    </w:p>
    <w:p w:rsidR="006B6F7F" w:rsidRPr="006B6F7F" w:rsidRDefault="006B6F7F" w:rsidP="006B6F7F">
      <w:p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педагогических технологий, направленных на организацию </w:t>
      </w:r>
      <w:proofErr w:type="gramStart"/>
      <w:r w:rsidRPr="006B6F7F">
        <w:rPr>
          <w:rFonts w:ascii="Times New Roman" w:hAnsi="Times New Roman" w:cs="Times New Roman"/>
          <w:sz w:val="24"/>
          <w:szCs w:val="24"/>
        </w:rPr>
        <w:t>осознанной</w:t>
      </w:r>
      <w:proofErr w:type="gramEnd"/>
      <w:r w:rsidRPr="006B6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F7F" w:rsidRPr="006B6F7F" w:rsidRDefault="006B6F7F" w:rsidP="006B6F7F">
      <w:p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самостоятельной деятельности, сочетание </w:t>
      </w:r>
      <w:proofErr w:type="gramStart"/>
      <w:r w:rsidRPr="006B6F7F">
        <w:rPr>
          <w:rFonts w:ascii="Times New Roman" w:hAnsi="Times New Roman" w:cs="Times New Roman"/>
          <w:sz w:val="24"/>
          <w:szCs w:val="24"/>
        </w:rPr>
        <w:t>коллективных</w:t>
      </w:r>
      <w:proofErr w:type="gramEnd"/>
      <w:r w:rsidRPr="006B6F7F">
        <w:rPr>
          <w:rFonts w:ascii="Times New Roman" w:hAnsi="Times New Roman" w:cs="Times New Roman"/>
          <w:sz w:val="24"/>
          <w:szCs w:val="24"/>
        </w:rPr>
        <w:t xml:space="preserve">, групповых и </w:t>
      </w:r>
    </w:p>
    <w:p w:rsidR="0096246C" w:rsidRDefault="0096246C" w:rsidP="00962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индивидуальных форм обучения.</w:t>
      </w:r>
      <w:r w:rsidR="006B6F7F" w:rsidRPr="006B6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F7F" w:rsidRPr="0096246C" w:rsidRDefault="006B6F7F" w:rsidP="009624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246C">
        <w:rPr>
          <w:rFonts w:ascii="Times New Roman" w:hAnsi="Times New Roman" w:cs="Times New Roman"/>
          <w:sz w:val="24"/>
          <w:szCs w:val="24"/>
        </w:rPr>
        <w:t xml:space="preserve">Создание условий для духовно-нравственного  развития, </w:t>
      </w:r>
    </w:p>
    <w:p w:rsidR="006B6F7F" w:rsidRPr="006B6F7F" w:rsidRDefault="006B6F7F" w:rsidP="006B6F7F">
      <w:p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самоидентификации и социализации личности </w:t>
      </w:r>
      <w:proofErr w:type="gramStart"/>
      <w:r w:rsidRPr="006B6F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6F7F">
        <w:rPr>
          <w:rFonts w:ascii="Times New Roman" w:hAnsi="Times New Roman" w:cs="Times New Roman"/>
          <w:sz w:val="24"/>
          <w:szCs w:val="24"/>
        </w:rPr>
        <w:t xml:space="preserve"> урочной и внеурочной </w:t>
      </w:r>
    </w:p>
    <w:p w:rsidR="006B6F7F" w:rsidRPr="006B6F7F" w:rsidRDefault="006B6F7F" w:rsidP="006B6F7F">
      <w:p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деятельности, создании комфортных условий для получения знаний </w:t>
      </w:r>
    </w:p>
    <w:p w:rsidR="006B6F7F" w:rsidRPr="006B6F7F" w:rsidRDefault="006B6F7F" w:rsidP="006B6F7F">
      <w:p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высокого качества при условии сохранения здоровья. </w:t>
      </w:r>
    </w:p>
    <w:p w:rsidR="006B6F7F" w:rsidRPr="0096246C" w:rsidRDefault="006B6F7F" w:rsidP="006B6F7F">
      <w:pPr>
        <w:rPr>
          <w:rFonts w:ascii="Times New Roman" w:hAnsi="Times New Roman" w:cs="Times New Roman"/>
          <w:b/>
          <w:sz w:val="24"/>
          <w:szCs w:val="24"/>
        </w:rPr>
      </w:pPr>
      <w:r w:rsidRPr="0096246C">
        <w:rPr>
          <w:rFonts w:ascii="Times New Roman" w:hAnsi="Times New Roman" w:cs="Times New Roman"/>
          <w:b/>
          <w:sz w:val="24"/>
          <w:szCs w:val="24"/>
        </w:rPr>
        <w:t xml:space="preserve">Основные организационно-педагогические задачи: </w:t>
      </w:r>
    </w:p>
    <w:p w:rsidR="006B6F7F" w:rsidRPr="006B6F7F" w:rsidRDefault="006B6F7F" w:rsidP="006B6F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Обеспечить  соответствие основной образовательной программы и условий организации образовательного процесса требованиям ФГОС, изменившимся требованиям законодательно закрепленной государственной политики РФ в области образования. </w:t>
      </w:r>
    </w:p>
    <w:p w:rsidR="006B6F7F" w:rsidRPr="006B6F7F" w:rsidRDefault="006B6F7F" w:rsidP="006B6F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Обеспечить преемственность основного  общего и среднего общего образования, подготовку </w:t>
      </w:r>
      <w:proofErr w:type="gramStart"/>
      <w:r w:rsidRPr="006B6F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6F7F">
        <w:rPr>
          <w:rFonts w:ascii="Times New Roman" w:hAnsi="Times New Roman" w:cs="Times New Roman"/>
          <w:sz w:val="24"/>
          <w:szCs w:val="24"/>
        </w:rPr>
        <w:t xml:space="preserve"> к осуществлению ответственного выбора индивидуальной образовательной траектории. </w:t>
      </w:r>
    </w:p>
    <w:p w:rsidR="006B6F7F" w:rsidRPr="006B6F7F" w:rsidRDefault="006B6F7F" w:rsidP="006B6F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Реализовать доступность получения качественного среднего общего образования, достижение планируемых результатов освоения основной образовательной программы среднего общего образования всеми категориями обучающихся, в том числе детьми, имеющими особые образовательные потребности. </w:t>
      </w:r>
    </w:p>
    <w:p w:rsidR="006B6F7F" w:rsidRPr="006B6F7F" w:rsidRDefault="006B6F7F" w:rsidP="006B6F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Обеспечить эффективного сочетания урочных и внеурочных форм организации образовательного  процесса, взаимодействия всех его участников, психолого-педагогическое сопровождение процессов развития личности. </w:t>
      </w:r>
    </w:p>
    <w:p w:rsidR="006B6F7F" w:rsidRPr="006B6F7F" w:rsidRDefault="006B6F7F" w:rsidP="006B6F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Выявлять и развивать способности обучающихся, их профессиональных склонностей через организацию урочной, внеурочной общественно полезной деятельности, в том числе социальной практики, с использованием возможностей </w:t>
      </w:r>
      <w:r w:rsidRPr="006B6F7F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учреждений дополнительного образования детей, иных организаций-партнеров. </w:t>
      </w:r>
    </w:p>
    <w:p w:rsidR="006B6F7F" w:rsidRPr="006B6F7F" w:rsidRDefault="006B6F7F" w:rsidP="006B6F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>Обеспечить включение обучающихся в процессы познания и преобразования внешкольной социальной среды (</w:t>
      </w:r>
      <w:r w:rsidR="0096246C">
        <w:rPr>
          <w:rFonts w:ascii="Times New Roman" w:hAnsi="Times New Roman" w:cs="Times New Roman"/>
          <w:sz w:val="24"/>
          <w:szCs w:val="24"/>
        </w:rPr>
        <w:t>поселка</w:t>
      </w:r>
      <w:proofErr w:type="gramStart"/>
      <w:r w:rsidR="0096246C">
        <w:rPr>
          <w:rFonts w:ascii="Times New Roman" w:hAnsi="Times New Roman" w:cs="Times New Roman"/>
          <w:sz w:val="24"/>
          <w:szCs w:val="24"/>
        </w:rPr>
        <w:t xml:space="preserve"> </w:t>
      </w:r>
      <w:r w:rsidRPr="006B6F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6F7F">
        <w:rPr>
          <w:rFonts w:ascii="Times New Roman" w:hAnsi="Times New Roman" w:cs="Times New Roman"/>
          <w:sz w:val="24"/>
          <w:szCs w:val="24"/>
        </w:rPr>
        <w:t xml:space="preserve"> области) для приобретения опыта реального управления и действия. </w:t>
      </w:r>
    </w:p>
    <w:p w:rsidR="003B5B5B" w:rsidRDefault="006B6F7F" w:rsidP="006B6F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6F7F">
        <w:rPr>
          <w:rFonts w:ascii="Times New Roman" w:hAnsi="Times New Roman" w:cs="Times New Roman"/>
          <w:sz w:val="24"/>
          <w:szCs w:val="24"/>
        </w:rPr>
        <w:t xml:space="preserve">Организовать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6B6F7F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6B6F7F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уклада, взаимодействие образовательного учреждения при реализации основной образовательной программы с сетевыми и социальными партнёрами.</w:t>
      </w:r>
    </w:p>
    <w:p w:rsidR="008B6DE4" w:rsidRPr="008B6DE4" w:rsidRDefault="008B6DE4" w:rsidP="008B6D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6DE4">
        <w:rPr>
          <w:rFonts w:ascii="Times New Roman" w:hAnsi="Times New Roman" w:cs="Times New Roman"/>
          <w:sz w:val="24"/>
          <w:szCs w:val="24"/>
        </w:rPr>
        <w:t>Обеспечить сохранение и укрепление физического, психологического и социального здоровья обучающихся, обеспечение их безопасности.</w:t>
      </w:r>
    </w:p>
    <w:sectPr w:rsidR="008B6DE4" w:rsidRPr="008B6DE4" w:rsidSect="003B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3C74"/>
    <w:multiLevelType w:val="hybridMultilevel"/>
    <w:tmpl w:val="E73ED33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32397239"/>
    <w:multiLevelType w:val="hybridMultilevel"/>
    <w:tmpl w:val="EEC49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9236E"/>
    <w:multiLevelType w:val="hybridMultilevel"/>
    <w:tmpl w:val="EEC4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6B6F7F"/>
    <w:rsid w:val="003B5B5B"/>
    <w:rsid w:val="006B6F7F"/>
    <w:rsid w:val="008B6DE4"/>
    <w:rsid w:val="0096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A5EB-1D7E-433C-8D8C-2580D096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2020-03-01T18:27:00Z</dcterms:created>
  <dcterms:modified xsi:type="dcterms:W3CDTF">2020-03-01T18:41:00Z</dcterms:modified>
</cp:coreProperties>
</file>