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п.Тарасовский</w:t>
      </w: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124AC4" w:rsidRDefault="00124AC4" w:rsidP="00124A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24AC4" w:rsidTr="00DB1665">
        <w:tc>
          <w:tcPr>
            <w:tcW w:w="4785" w:type="dxa"/>
            <w:hideMark/>
          </w:tcPr>
          <w:p w:rsidR="00124AC4" w:rsidRDefault="00124AC4" w:rsidP="00DB1665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педагогического совета МБОУ ТСОШ№1</w:t>
            </w:r>
          </w:p>
          <w:p w:rsidR="00124AC4" w:rsidRPr="00D56CA6" w:rsidRDefault="00124AC4" w:rsidP="00DB1665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28.08.2019г</w:t>
            </w:r>
          </w:p>
          <w:p w:rsidR="00124AC4" w:rsidRPr="00D56CA6" w:rsidRDefault="00124AC4" w:rsidP="00DB1665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124AC4" w:rsidRPr="00D56CA6" w:rsidRDefault="00124AC4" w:rsidP="00DB1665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124AC4" w:rsidRPr="00D56CA6" w:rsidRDefault="00124AC4" w:rsidP="00DB1665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124AC4" w:rsidRPr="00D56CA6" w:rsidRDefault="00124AC4" w:rsidP="00DB1665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124AC4" w:rsidRPr="00D56CA6" w:rsidRDefault="00124AC4" w:rsidP="00DB1665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124AC4" w:rsidRPr="00D56CA6" w:rsidRDefault="00124AC4" w:rsidP="00DB1665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24AC4" w:rsidRDefault="00124AC4" w:rsidP="00124AC4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изобразительному искусству   </w:t>
      </w:r>
    </w:p>
    <w:p w:rsidR="00124AC4" w:rsidRDefault="00124AC4" w:rsidP="00124AC4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а,б,в,г  класс</w:t>
      </w: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35</w:t>
      </w: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Осташкова Елена Николаевна</w:t>
      </w: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124AC4" w:rsidRDefault="00124AC4" w:rsidP="00124AC4"/>
    <w:p w:rsidR="00124AC4" w:rsidRDefault="00124AC4" w:rsidP="00124AC4"/>
    <w:p w:rsidR="00124AC4" w:rsidRDefault="00124AC4" w:rsidP="00124AC4"/>
    <w:p w:rsidR="00124AC4" w:rsidRDefault="00124AC4" w:rsidP="00124AC4"/>
    <w:p w:rsidR="00124AC4" w:rsidRPr="00BB5384" w:rsidRDefault="00124AC4" w:rsidP="00124A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B53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124AC4" w:rsidRPr="006F0233" w:rsidRDefault="00124AC4" w:rsidP="00124A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lastRenderedPageBreak/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изобразительному искусству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5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 документами: </w:t>
      </w:r>
    </w:p>
    <w:p w:rsidR="00124AC4" w:rsidRPr="006F0233" w:rsidRDefault="00124AC4" w:rsidP="00124AC4">
      <w:pPr>
        <w:pStyle w:val="a7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124AC4" w:rsidRPr="006F0233" w:rsidRDefault="00124AC4" w:rsidP="00124AC4">
      <w:pPr>
        <w:pStyle w:val="a7"/>
        <w:rPr>
          <w:color w:val="000000"/>
        </w:rPr>
      </w:pPr>
      <w:r w:rsidRPr="006F0233">
        <w:rPr>
          <w:color w:val="000000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124AC4" w:rsidRPr="006F0233" w:rsidRDefault="00124AC4" w:rsidP="00124AC4">
      <w:pPr>
        <w:pStyle w:val="a7"/>
        <w:rPr>
          <w:color w:val="000000"/>
        </w:rPr>
      </w:pPr>
      <w:r w:rsidRPr="006F0233">
        <w:rPr>
          <w:color w:val="000000"/>
        </w:rPr>
        <w:t xml:space="preserve">- Концепции преподавания </w:t>
      </w:r>
      <w:r>
        <w:rPr>
          <w:color w:val="000000"/>
        </w:rPr>
        <w:t xml:space="preserve">предметной области </w:t>
      </w:r>
      <w:r w:rsidRPr="006F0233">
        <w:rPr>
          <w:color w:val="000000"/>
        </w:rPr>
        <w:t>«</w:t>
      </w:r>
      <w:r>
        <w:rPr>
          <w:color w:val="000000"/>
        </w:rPr>
        <w:t>Искусство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124AC4" w:rsidRPr="006F0233" w:rsidRDefault="00124AC4" w:rsidP="00124AC4">
      <w:pPr>
        <w:pStyle w:val="a7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124AC4" w:rsidRPr="006F0233" w:rsidRDefault="00124AC4" w:rsidP="00124AC4">
      <w:pPr>
        <w:pStyle w:val="a7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24AC4" w:rsidRPr="006F0233" w:rsidRDefault="00124AC4" w:rsidP="00124AC4">
      <w:pPr>
        <w:pStyle w:val="a7"/>
        <w:rPr>
          <w:color w:val="000000"/>
        </w:rPr>
      </w:pPr>
      <w:r w:rsidRPr="006F0233">
        <w:rPr>
          <w:color w:val="00000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24AC4" w:rsidRPr="006F0233" w:rsidRDefault="00124AC4" w:rsidP="00124AC4">
      <w:pPr>
        <w:pStyle w:val="a7"/>
        <w:rPr>
          <w:color w:val="000000"/>
        </w:rPr>
      </w:pPr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124AC4" w:rsidRPr="006F0233" w:rsidRDefault="00124AC4" w:rsidP="00124AC4">
      <w:pPr>
        <w:pStyle w:val="a7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124AC4" w:rsidRDefault="00124AC4" w:rsidP="00124AC4">
      <w:pPr>
        <w:pStyle w:val="a7"/>
        <w:rPr>
          <w:color w:val="000000"/>
        </w:rPr>
      </w:pPr>
      <w:r w:rsidRPr="006F0233">
        <w:rPr>
          <w:color w:val="000000"/>
        </w:rPr>
        <w:t>-программа для общеобразовательны</w:t>
      </w:r>
      <w:r>
        <w:rPr>
          <w:color w:val="000000"/>
        </w:rPr>
        <w:t>х учреждений: «Изобразитльное искусство и художественный труд. 1-9 классы», которая разработана под руководством Б.М.Неменского.</w:t>
      </w:r>
      <w:r w:rsidRPr="006F0233">
        <w:rPr>
          <w:color w:val="000000"/>
        </w:rPr>
        <w:t xml:space="preserve"> </w:t>
      </w:r>
    </w:p>
    <w:p w:rsidR="00124AC4" w:rsidRPr="006F0233" w:rsidRDefault="00124AC4" w:rsidP="00124AC4">
      <w:pPr>
        <w:pStyle w:val="a7"/>
        <w:rPr>
          <w:color w:val="000000"/>
        </w:rPr>
      </w:pPr>
      <w:r w:rsidRPr="00C26EAA">
        <w:tab/>
      </w:r>
      <w:r w:rsidRPr="00C26EAA">
        <w:rPr>
          <w:color w:val="000000" w:themeColor="text1"/>
        </w:rPr>
        <w:t xml:space="preserve">Программе соответствует учебник </w:t>
      </w:r>
      <w:r w:rsidRPr="00C26EAA">
        <w:rPr>
          <w:rFonts w:eastAsia="Calibri"/>
        </w:rPr>
        <w:t>«Изобразительное искусство (Декоративно-прикладное искусство в жизни человека)»  Н.А.Горяева  О.В.Островская  под редакцией Б.М.Неменского 2016г</w:t>
      </w:r>
    </w:p>
    <w:p w:rsidR="00124AC4" w:rsidRPr="00C26EAA" w:rsidRDefault="00124AC4" w:rsidP="00124AC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AA">
        <w:rPr>
          <w:rFonts w:ascii="Times New Roman" w:hAnsi="Times New Roman" w:cs="Times New Roman"/>
          <w:sz w:val="24"/>
          <w:szCs w:val="24"/>
        </w:rPr>
        <w:t>В соответствии с уч</w:t>
      </w:r>
      <w:r>
        <w:rPr>
          <w:rFonts w:ascii="Times New Roman" w:hAnsi="Times New Roman" w:cs="Times New Roman"/>
          <w:sz w:val="24"/>
          <w:szCs w:val="24"/>
        </w:rPr>
        <w:t>ебным планом МБОУ ТСОШ№1 на 2019-2020</w:t>
      </w:r>
      <w:r w:rsidRPr="00C26EAA">
        <w:rPr>
          <w:rFonts w:ascii="Times New Roman" w:hAnsi="Times New Roman" w:cs="Times New Roman"/>
          <w:sz w:val="24"/>
          <w:szCs w:val="24"/>
        </w:rPr>
        <w:t xml:space="preserve"> учебный год на изучение </w:t>
      </w:r>
      <w:r w:rsidRPr="00C2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 </w:t>
      </w:r>
      <w:r>
        <w:rPr>
          <w:rFonts w:ascii="Times New Roman" w:hAnsi="Times New Roman" w:cs="Times New Roman"/>
          <w:sz w:val="24"/>
          <w:szCs w:val="24"/>
        </w:rPr>
        <w:t>в 5 классе отведено   35 часов (1 час</w:t>
      </w:r>
      <w:r w:rsidRPr="00C26EAA">
        <w:rPr>
          <w:rFonts w:ascii="Times New Roman" w:hAnsi="Times New Roman" w:cs="Times New Roman"/>
          <w:sz w:val="24"/>
          <w:szCs w:val="24"/>
        </w:rPr>
        <w:t xml:space="preserve"> в неделю). В соответствии с производстве</w:t>
      </w:r>
      <w:r>
        <w:rPr>
          <w:rFonts w:ascii="Times New Roman" w:hAnsi="Times New Roman" w:cs="Times New Roman"/>
          <w:sz w:val="24"/>
          <w:szCs w:val="24"/>
        </w:rPr>
        <w:t>нным календарем на 2020 год 4</w:t>
      </w:r>
      <w:r w:rsidRPr="00C26EA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6EAA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5а,г</w:t>
      </w:r>
      <w:r w:rsidRPr="00C26EAA">
        <w:rPr>
          <w:rFonts w:ascii="Times New Roman" w:hAnsi="Times New Roman" w:cs="Times New Roman"/>
          <w:sz w:val="24"/>
          <w:szCs w:val="24"/>
        </w:rPr>
        <w:t xml:space="preserve"> классе  </w:t>
      </w:r>
      <w:r>
        <w:rPr>
          <w:rFonts w:ascii="Times New Roman" w:hAnsi="Times New Roman" w:cs="Times New Roman"/>
          <w:sz w:val="24"/>
          <w:szCs w:val="24"/>
        </w:rPr>
        <w:t>пришлись на праздничные дни</w:t>
      </w:r>
      <w:r w:rsidRPr="00C26E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24 февраля, 9 марта,</w:t>
      </w:r>
      <w:r w:rsidRPr="00C2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4мая, 11 мая),</w:t>
      </w:r>
      <w:r w:rsidRPr="00C26EAA">
        <w:rPr>
          <w:rFonts w:ascii="Times New Roman" w:hAnsi="Times New Roman" w:cs="Times New Roman"/>
          <w:sz w:val="24"/>
          <w:szCs w:val="24"/>
        </w:rPr>
        <w:t xml:space="preserve"> поэт</w:t>
      </w:r>
      <w:r>
        <w:rPr>
          <w:rFonts w:ascii="Times New Roman" w:hAnsi="Times New Roman" w:cs="Times New Roman"/>
          <w:sz w:val="24"/>
          <w:szCs w:val="24"/>
        </w:rPr>
        <w:t>ому  на изучение отведен  31 час</w:t>
      </w:r>
      <w:r w:rsidRPr="00C26E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4AC4" w:rsidRDefault="00124AC4" w:rsidP="00124AC4"/>
    <w:p w:rsidR="00124AC4" w:rsidRDefault="00124AC4" w:rsidP="00124AC4"/>
    <w:p w:rsidR="00124AC4" w:rsidRDefault="00124AC4" w:rsidP="00124AC4"/>
    <w:p w:rsidR="00124AC4" w:rsidRDefault="00124AC4" w:rsidP="00124AC4"/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Pr="00E11190" w:rsidRDefault="00124AC4" w:rsidP="00124AC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124AC4" w:rsidRDefault="00124AC4" w:rsidP="00124AC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124AC4" w:rsidRPr="00E11190" w:rsidRDefault="00124AC4" w:rsidP="00124AC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AC4" w:rsidRPr="007C0D2F" w:rsidRDefault="00124AC4" w:rsidP="00124AC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Роль искусства и художественной деятельности в жизни человека и общества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и место искусства в развитии культуры, ориентироваться в связях искусства с наукой и религией;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потенциал искусства в познании мира, в формировании отношения к человеку, природным и социальным явлениям;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искусства в создании материальной среды обитания человека;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главные темы искусства и, обращаясь к ним в собственной художественно-творческой деятельности, создавать выразительные образы.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выделять и анализировать авторскую концепцию художественного образа в произведении искусства;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определять эстетические категории «прекрасное»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 «безобразное», «комическое» и «трагическое» и др. в произведениях пластических искусств и использовать эти знания на практике;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различать произведения разных эпох, художественных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стилей;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различать работы великих мастеров по художественной манере (по манере письма). </w:t>
      </w:r>
    </w:p>
    <w:p w:rsidR="00124AC4" w:rsidRPr="007C0D2F" w:rsidRDefault="00124AC4" w:rsidP="00124AC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Духовно-нравственные проблемы жизни и искусства Выпускник научится: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связи искусства с всемирной историей и историей Отечества;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роль искусства в формировании мировоззрения, в развитии религиозных представлений и в передаче духовно-нравственного опыта поколений;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осмысливать на основе произведений искусства морально-нравственную позицию автора и давать ей оценку, соотнося с собственной позицией;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передавать в собственной художественной деятельности красоту мира, выражать своё отношение к негативным явлениям жизни и искусства;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важность сохранения художественных ценностей для последующих поколений, роль художественных музеев в жизни страны, края, города.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гражданское подвижничество художника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выявлении положительных и отрицательных сторон жизни в художественном образе;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осознавать необходимость развитого эстетического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вкуса в жизни современного человека;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понимать специфику ориентированности отечественного искусства на приоритет этического над эстетическим. </w:t>
      </w:r>
    </w:p>
    <w:p w:rsidR="00124AC4" w:rsidRPr="007C0D2F" w:rsidRDefault="00124AC4" w:rsidP="00124AC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Язык пластических искусств и художественный образ Выпускник научится: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художественного языка;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художественного образа и понятия «выразительность» в искусстве;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средствами живописи, графики, скульптуры, декоративноприкладного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анализировать и высказывать суждение о своей творческой работе и работе одноклассников;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понимать и использовать в художественной работе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материалы и средства художественной выразительности,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соответствующие замыслу;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</w:r>
    </w:p>
    <w:p w:rsidR="00124AC4" w:rsidRPr="007C0D2F" w:rsidRDefault="00124AC4" w:rsidP="00124AC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Виды и жанры изобразительного искусства Выпускник научится: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виды изобразительного искусства (рисунок, живопись, скульп-тура, художественное конструирование и дизайн, декоративноприкладное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виды декоративно-прикладных искусств, понимать их специфику;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жанры изобразительного искусства (портрет, пейзаж, натюрморт,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бытовой,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исторический,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батальный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жанры)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участвовать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художествен-но-творческой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деятельности,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используя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различные художествен-ные материалы и приёмы работы с ними для передачи собственного замысла.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определять шедевры национального и мирового изобразительного искус-ства;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историческую ретроспективу становления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жанров пластических искусств. </w:t>
      </w:r>
    </w:p>
    <w:p w:rsidR="00124AC4" w:rsidRPr="007C0D2F" w:rsidRDefault="00124AC4" w:rsidP="00124AC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Изобразительная природа фотографии, театра, кино Выпускник научится: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жанры и особенности художественной фотографии, её отличие от картины и нехудожественной фотографии;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особенности визуального художественного образа в театре и кино;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компьютерные технологии в собственной художественнотворческой деятельности (PowerPoint, Photoshop и др.).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использовать средства художественной выразительности в собственных фотоработах;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применять в работе над цифровой фотографией технические средства Photoshop;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понимать и анализировать выразительность и соответствие авторскому замыслу сценографии, костюмов, грима после просмотра спектакля; </w:t>
      </w:r>
    </w:p>
    <w:p w:rsidR="00124AC4" w:rsidRPr="00E11190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и анализировать раскадровку, реквизит,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костюмы и грим после просмотра художественного фильма. </w:t>
      </w: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Pr="00C86F56" w:rsidRDefault="00124AC4" w:rsidP="00124AC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24AC4" w:rsidRDefault="00124AC4" w:rsidP="00124AC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124AC4" w:rsidRPr="00C86F56" w:rsidRDefault="00124AC4" w:rsidP="00124AC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искусства и художественной деятельности человека в развитии культуры. Истоки и смысл искусства. Искусство и мировоззрение. Народное традиционное искусство. Роль изобразительной символики и традиционных образов в развитии культуры. Исторические эпохи и художественные стили.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Целостность визуального образа культуры.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художественной деятельности человека в освоении мира. 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визуально-пространственных искусств в формировании образа Родины.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Художественный диалог культур. Пространственно-визуальное искусство разных исторических эпох и народов. Особенности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европейского искусства. Крупнейшие художественные музеи мира.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искусства в создании материальной среды жизни человека. Роль искусства в организации предметно-пространственной среды жизни человека.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Искусство в современном мире. 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Духовно-нравственные проблемы жизни и искусства.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в образах искусства нравственного поиска человечества, нравственного выбора отдельного человека.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Традиционный и современный уклад семейной жизни, отражённый в искусстве. Образы мира, защиты Отечества в жизни и в искусстве.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Народные праздники, обряды в искусстве и в современной жизни.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Взаимоотношения между народами, между людьми разных поколений в жизни и в искусстве.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художественного изображения. Художественный образ — основа и цель любого искусства. Условность художественного изображения.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Реальность и фантазия в искусстве.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Художественные материалы и художественные техники.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 живописи, графики, скульптуры. Художественные техники.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Композиция.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Композиция — главное средство выразительности художественного произведения. Раскрытие в композиции сущности произведения.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Пропорции.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Линейная и воздушная перспектива. Контраст в композиции.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Цвет.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Цветовые отношения. Колорит картины. Напряжённость и насыщенность цвета. Свет и цвет. Характер мазка.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Линия, штрих, пятно.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Линия, штрих, пятно и художественный образ. Передача графическими средствами эмоционального состояния природы, человека, животного.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Объём и форма.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Передача на плоскости и в пространстве многообразных форм предметного мира. Трансформация и стилизация форм. Взаимоотношение формы и характера.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Ритм.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Роль ритма в построении композиции в живописи и рисунке, архитектуре, декоративно-прикладном искусстве.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Изобразительные виды искусства. 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Конструктивные виды искусства. Архитектура и дизайн. Роль искусства в организации предметно-пространственной среды жизни человека.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Единство художественного и функционального в архитектуре и дизайне. </w:t>
      </w: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Архитектурный образ. Архитектура — летопись времён.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дизайн, арт-дизайн. Компьютерная графика и анимация.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Декоративно-прикладные виды искусства. Народное искусство.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декоративно-прикладного искусства. Украшение в жизни людей, его функции в жизни общества.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 в синтетических и экранных видах искусства и художественная фотография. 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 </w:t>
      </w:r>
    </w:p>
    <w:p w:rsidR="00124AC4" w:rsidRPr="00C86F56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Default="00124AC4" w:rsidP="00124A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AC4" w:rsidRPr="00101B3D" w:rsidRDefault="00124AC4" w:rsidP="00124AC4">
      <w:pPr>
        <w:rPr>
          <w:sz w:val="24"/>
          <w:szCs w:val="24"/>
        </w:rPr>
      </w:pPr>
      <w:r w:rsidRPr="00101B3D">
        <w:rPr>
          <w:sz w:val="24"/>
          <w:szCs w:val="24"/>
        </w:rPr>
        <w:t xml:space="preserve">Календарно тематический план 5-А класс </w:t>
      </w:r>
    </w:p>
    <w:tbl>
      <w:tblPr>
        <w:tblStyle w:val="a3"/>
        <w:tblW w:w="10881" w:type="dxa"/>
        <w:tblLook w:val="04A0"/>
      </w:tblPr>
      <w:tblGrid>
        <w:gridCol w:w="658"/>
        <w:gridCol w:w="7178"/>
        <w:gridCol w:w="1770"/>
        <w:gridCol w:w="1275"/>
      </w:tblGrid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№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Тема раздела или урока</w:t>
            </w:r>
          </w:p>
        </w:tc>
        <w:tc>
          <w:tcPr>
            <w:tcW w:w="1770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Дата</w:t>
            </w:r>
          </w:p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(по плану)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Дата</w:t>
            </w:r>
          </w:p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(факт)</w:t>
            </w: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b/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>«Древние корни народного искусства»  9 часов</w:t>
            </w:r>
          </w:p>
        </w:tc>
        <w:tc>
          <w:tcPr>
            <w:tcW w:w="1770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Орнамент как основа декоративного украшения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9. 09.19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Декор русской избы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16. 09.19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23. 09.19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5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6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7. 10.19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7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14. 10.19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8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21. 10.19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9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Народные праздничные обряды, праздники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>«Связь времен в народном искусстве»  9 часов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10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11. 11.19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11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18. 11.19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12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Истоки и современное развитие промысла Искусство Гжели.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25. 11.19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13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Истоки и современное развитие промысла Искусство Гжели.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14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Искусство Городца. Истоки и современное развитие промысла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9. 12.19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15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16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23. 12.19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17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Роль народных промыслов в современной жизни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18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20. 01.20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 xml:space="preserve">«Декор – человек, общество, время»  </w:t>
            </w:r>
            <w:r>
              <w:rPr>
                <w:b/>
                <w:sz w:val="24"/>
                <w:szCs w:val="24"/>
              </w:rPr>
              <w:t>8</w:t>
            </w:r>
            <w:r w:rsidRPr="00101B3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19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Зачем людям украшения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27. 01.20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20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21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10. 02.20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22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17. 02.20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23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24. 02.20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24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25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Символы и эмблемы в современном обществе.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9. 03.20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26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16. 03.20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 xml:space="preserve">«Декоративное искусство в современном мире» </w:t>
            </w:r>
            <w:r>
              <w:rPr>
                <w:b/>
                <w:sz w:val="24"/>
                <w:szCs w:val="24"/>
              </w:rPr>
              <w:t>8</w:t>
            </w:r>
            <w:r w:rsidRPr="00101B3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27</w:t>
            </w:r>
          </w:p>
        </w:tc>
        <w:tc>
          <w:tcPr>
            <w:tcW w:w="7178" w:type="dxa"/>
          </w:tcPr>
          <w:p w:rsidR="00124AC4" w:rsidRPr="00F872FE" w:rsidRDefault="00124AC4" w:rsidP="00DB1665">
            <w:pPr>
              <w:rPr>
                <w:sz w:val="24"/>
                <w:szCs w:val="24"/>
              </w:rPr>
            </w:pPr>
            <w:r w:rsidRPr="00F872FE">
              <w:rPr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28</w:t>
            </w:r>
          </w:p>
        </w:tc>
        <w:tc>
          <w:tcPr>
            <w:tcW w:w="7178" w:type="dxa"/>
          </w:tcPr>
          <w:p w:rsidR="00124AC4" w:rsidRPr="00F872FE" w:rsidRDefault="00124AC4" w:rsidP="00DB1665">
            <w:pPr>
              <w:rPr>
                <w:sz w:val="24"/>
                <w:szCs w:val="24"/>
              </w:rPr>
            </w:pPr>
            <w:r w:rsidRPr="00F872FE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6. 04.20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29</w:t>
            </w:r>
          </w:p>
        </w:tc>
        <w:tc>
          <w:tcPr>
            <w:tcW w:w="7178" w:type="dxa"/>
          </w:tcPr>
          <w:p w:rsidR="00124AC4" w:rsidRPr="00F872FE" w:rsidRDefault="00124AC4" w:rsidP="00DB1665">
            <w:pPr>
              <w:rPr>
                <w:sz w:val="24"/>
                <w:szCs w:val="24"/>
              </w:rPr>
            </w:pPr>
            <w:r w:rsidRPr="00F872FE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13. 04.20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30</w:t>
            </w:r>
          </w:p>
        </w:tc>
        <w:tc>
          <w:tcPr>
            <w:tcW w:w="7178" w:type="dxa"/>
          </w:tcPr>
          <w:p w:rsidR="00124AC4" w:rsidRPr="00F872FE" w:rsidRDefault="00124AC4" w:rsidP="00DB1665">
            <w:pPr>
              <w:rPr>
                <w:sz w:val="24"/>
                <w:szCs w:val="24"/>
              </w:rPr>
            </w:pPr>
            <w:r w:rsidRPr="00F872FE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20. 04.20</w:t>
            </w:r>
          </w:p>
        </w:tc>
        <w:tc>
          <w:tcPr>
            <w:tcW w:w="1275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31</w:t>
            </w:r>
          </w:p>
        </w:tc>
        <w:tc>
          <w:tcPr>
            <w:tcW w:w="7178" w:type="dxa"/>
          </w:tcPr>
          <w:p w:rsidR="00124AC4" w:rsidRPr="00F872FE" w:rsidRDefault="00124AC4" w:rsidP="00DB1665">
            <w:pPr>
              <w:rPr>
                <w:sz w:val="24"/>
                <w:szCs w:val="24"/>
              </w:rPr>
            </w:pPr>
            <w:r w:rsidRPr="00F872FE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27. 04.20</w:t>
            </w:r>
          </w:p>
        </w:tc>
        <w:tc>
          <w:tcPr>
            <w:tcW w:w="1275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32</w:t>
            </w:r>
          </w:p>
        </w:tc>
        <w:tc>
          <w:tcPr>
            <w:tcW w:w="7178" w:type="dxa"/>
          </w:tcPr>
          <w:p w:rsidR="00124AC4" w:rsidRPr="00F872FE" w:rsidRDefault="00124AC4" w:rsidP="00DB1665">
            <w:pPr>
              <w:rPr>
                <w:sz w:val="24"/>
                <w:szCs w:val="24"/>
              </w:rPr>
            </w:pPr>
            <w:r w:rsidRPr="00F872FE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4.05.20</w:t>
            </w:r>
          </w:p>
        </w:tc>
        <w:tc>
          <w:tcPr>
            <w:tcW w:w="1275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33</w:t>
            </w:r>
          </w:p>
        </w:tc>
        <w:tc>
          <w:tcPr>
            <w:tcW w:w="7178" w:type="dxa"/>
          </w:tcPr>
          <w:p w:rsidR="00124AC4" w:rsidRPr="00F872FE" w:rsidRDefault="00124AC4" w:rsidP="00DB1665">
            <w:pPr>
              <w:rPr>
                <w:sz w:val="24"/>
                <w:szCs w:val="24"/>
              </w:rPr>
            </w:pPr>
            <w:r w:rsidRPr="00F872FE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11.05.20</w:t>
            </w:r>
          </w:p>
        </w:tc>
        <w:tc>
          <w:tcPr>
            <w:tcW w:w="1275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34</w:t>
            </w:r>
          </w:p>
        </w:tc>
        <w:tc>
          <w:tcPr>
            <w:tcW w:w="7178" w:type="dxa"/>
          </w:tcPr>
          <w:p w:rsidR="00124AC4" w:rsidRPr="00F872FE" w:rsidRDefault="00124AC4" w:rsidP="00DB1665">
            <w:pPr>
              <w:rPr>
                <w:sz w:val="24"/>
                <w:szCs w:val="24"/>
              </w:rPr>
            </w:pPr>
            <w:r w:rsidRPr="00F872FE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</w:t>
            </w:r>
          </w:p>
        </w:tc>
        <w:tc>
          <w:tcPr>
            <w:tcW w:w="1275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178" w:type="dxa"/>
          </w:tcPr>
          <w:p w:rsidR="00124AC4" w:rsidRPr="00F872FE" w:rsidRDefault="00124AC4" w:rsidP="00DB1665">
            <w:pPr>
              <w:rPr>
                <w:sz w:val="24"/>
                <w:szCs w:val="24"/>
              </w:rPr>
            </w:pPr>
            <w:r w:rsidRPr="00F872FE">
              <w:rPr>
                <w:sz w:val="24"/>
                <w:szCs w:val="24"/>
              </w:rPr>
              <w:t>Декоративно-прикладное искусство в жизни человека.</w:t>
            </w:r>
          </w:p>
        </w:tc>
        <w:tc>
          <w:tcPr>
            <w:tcW w:w="1770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</w:t>
            </w:r>
          </w:p>
        </w:tc>
        <w:tc>
          <w:tcPr>
            <w:tcW w:w="1275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</w:tbl>
    <w:p w:rsidR="00124AC4" w:rsidRDefault="00124AC4" w:rsidP="00124AC4">
      <w:pPr>
        <w:rPr>
          <w:sz w:val="28"/>
          <w:szCs w:val="28"/>
        </w:rPr>
      </w:pPr>
    </w:p>
    <w:p w:rsidR="00124AC4" w:rsidRDefault="00124AC4" w:rsidP="00124AC4">
      <w:pPr>
        <w:rPr>
          <w:sz w:val="28"/>
          <w:szCs w:val="28"/>
        </w:rPr>
      </w:pPr>
    </w:p>
    <w:p w:rsidR="00124AC4" w:rsidRDefault="00124AC4" w:rsidP="00124AC4">
      <w:pPr>
        <w:rPr>
          <w:sz w:val="28"/>
          <w:szCs w:val="28"/>
        </w:rPr>
      </w:pPr>
    </w:p>
    <w:p w:rsidR="00124AC4" w:rsidRDefault="00124AC4" w:rsidP="00124AC4">
      <w:pPr>
        <w:rPr>
          <w:sz w:val="28"/>
          <w:szCs w:val="28"/>
        </w:rPr>
      </w:pPr>
    </w:p>
    <w:p w:rsidR="00124AC4" w:rsidRDefault="00124AC4" w:rsidP="00124AC4">
      <w:pPr>
        <w:rPr>
          <w:sz w:val="24"/>
          <w:szCs w:val="24"/>
        </w:rPr>
      </w:pPr>
    </w:p>
    <w:p w:rsidR="00124AC4" w:rsidRPr="00CA7915" w:rsidRDefault="00124AC4" w:rsidP="00124AC4">
      <w:pPr>
        <w:rPr>
          <w:rFonts w:cstheme="minorHAnsi"/>
          <w:sz w:val="24"/>
          <w:szCs w:val="24"/>
        </w:rPr>
      </w:pPr>
      <w:r w:rsidRPr="00CA7915">
        <w:rPr>
          <w:rFonts w:cstheme="minorHAnsi"/>
          <w:sz w:val="24"/>
          <w:szCs w:val="24"/>
        </w:rPr>
        <w:t xml:space="preserve">Календарно тематический план 5-Б класс </w:t>
      </w:r>
    </w:p>
    <w:tbl>
      <w:tblPr>
        <w:tblStyle w:val="a3"/>
        <w:tblW w:w="10898" w:type="dxa"/>
        <w:tblLook w:val="04A0"/>
      </w:tblPr>
      <w:tblGrid>
        <w:gridCol w:w="661"/>
        <w:gridCol w:w="7378"/>
        <w:gridCol w:w="1582"/>
        <w:gridCol w:w="1277"/>
      </w:tblGrid>
      <w:tr w:rsidR="00124AC4" w:rsidRPr="00CA7915" w:rsidTr="00DB1665">
        <w:trPr>
          <w:trHeight w:val="607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Тема раздела или урока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Дата</w:t>
            </w:r>
          </w:p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(по плану)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Дата</w:t>
            </w:r>
          </w:p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(факт)</w:t>
            </w: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b/>
                <w:sz w:val="24"/>
                <w:szCs w:val="24"/>
              </w:rPr>
            </w:pPr>
            <w:r w:rsidRPr="00CA7915">
              <w:rPr>
                <w:rFonts w:cstheme="minorHAnsi"/>
                <w:b/>
                <w:sz w:val="24"/>
                <w:szCs w:val="24"/>
              </w:rPr>
              <w:t>«Древние корни народного искусства»   9 часов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5.09.19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Орнамент как основа декоративного украшения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12. 09.19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Декор русской избы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19. 09.19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26. 09.19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3.10.19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10. 10.19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17. 10.19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24. 10.19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Народные праздничные обряды, праздники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31.10.19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b/>
                <w:sz w:val="24"/>
                <w:szCs w:val="24"/>
              </w:rPr>
              <w:t>«Связь времен в народном искусстве»  9 часов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14. 11.19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21. 11.19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Истоки и современное развитие промысла Искусство Гжели.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28. 11.19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Истоки и современное развитие промысла Искусство Гжели.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5.12.19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Искусство Городца. Истоки и современное развитие промысла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12. 12.19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19. 12.19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26. 12.19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Роль народных промыслов в современной жизни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16.01.20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23. 01.20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b/>
                <w:sz w:val="24"/>
                <w:szCs w:val="24"/>
              </w:rPr>
              <w:t>«Декор – человек, общество, время»  8 часов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Зачем людям украшения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30. 01.20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6.02.20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13. 02.20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20. 02.20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27. 02.20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5.03.20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Символы и эмблемы в современном обществе.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12. 03.20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19. 03.20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b/>
                <w:sz w:val="24"/>
                <w:szCs w:val="24"/>
              </w:rPr>
              <w:t>«Декоративное искусство в современном мире» 7 часов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2.04.20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9. 04.20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16. 04.20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23. 04.20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30. 04.20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7.05.20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14.05.20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285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21.05.20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Декоративно-прикладное искусство в жизни человека.</w:t>
            </w: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  <w:r w:rsidRPr="00CA7915">
              <w:rPr>
                <w:rFonts w:cstheme="minorHAnsi"/>
                <w:sz w:val="24"/>
                <w:szCs w:val="24"/>
              </w:rPr>
              <w:t>28.05.20</w:t>
            </w: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AC4" w:rsidRPr="00CA7915" w:rsidTr="00DB1665">
        <w:trPr>
          <w:trHeight w:val="303"/>
        </w:trPr>
        <w:tc>
          <w:tcPr>
            <w:tcW w:w="661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8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2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4AC4" w:rsidRPr="00CA7915" w:rsidRDefault="00124AC4" w:rsidP="00DB16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24AC4" w:rsidRDefault="00124AC4" w:rsidP="00124AC4"/>
    <w:p w:rsidR="00124AC4" w:rsidRDefault="00124AC4" w:rsidP="00124AC4"/>
    <w:p w:rsidR="00124AC4" w:rsidRDefault="00124AC4" w:rsidP="00124AC4"/>
    <w:p w:rsidR="00124AC4" w:rsidRDefault="00124AC4" w:rsidP="00124AC4"/>
    <w:p w:rsidR="00124AC4" w:rsidRDefault="00124AC4" w:rsidP="00124AC4"/>
    <w:p w:rsidR="00124AC4" w:rsidRDefault="00124AC4" w:rsidP="00124AC4"/>
    <w:p w:rsidR="00124AC4" w:rsidRPr="00101B3D" w:rsidRDefault="00124AC4" w:rsidP="00124A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 тематический план 5-В</w:t>
      </w:r>
      <w:r w:rsidRPr="00101B3D">
        <w:rPr>
          <w:sz w:val="24"/>
          <w:szCs w:val="24"/>
        </w:rPr>
        <w:t xml:space="preserve"> класс </w:t>
      </w:r>
    </w:p>
    <w:tbl>
      <w:tblPr>
        <w:tblStyle w:val="a3"/>
        <w:tblW w:w="10881" w:type="dxa"/>
        <w:tblLook w:val="04A0"/>
      </w:tblPr>
      <w:tblGrid>
        <w:gridCol w:w="658"/>
        <w:gridCol w:w="7178"/>
        <w:gridCol w:w="1493"/>
        <w:gridCol w:w="1552"/>
      </w:tblGrid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№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Тема раздела или урока</w:t>
            </w:r>
          </w:p>
        </w:tc>
        <w:tc>
          <w:tcPr>
            <w:tcW w:w="1493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Дата</w:t>
            </w:r>
          </w:p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(по плану)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Дата</w:t>
            </w:r>
          </w:p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(факт)</w:t>
            </w: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b/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>«Древние корни народного искусства»  9 часов</w:t>
            </w:r>
          </w:p>
        </w:tc>
        <w:tc>
          <w:tcPr>
            <w:tcW w:w="1493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Орнамент как основа декоративного украшения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12. 09.19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Декор русской избы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19. 09.19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26. 09.19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5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6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10. 10.19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7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17. 10.19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8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24. 10.19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9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Народные праздничные обряды, праздники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>«Связь времен в народном искусстве»  9 часов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10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14. 11.19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11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21. 11.19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12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Истоки и современное развитие промысла Искусство Гжели.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28. 11.19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13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Истоки и современное развитие промысла Искусство Гжели.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14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Искусство Городца. Истоки и современное развитие промысла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12. 12.19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15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19. 12.19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16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26. 12.19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17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Роль народных промыслов в современной жизни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18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23. 01.20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 xml:space="preserve">«Декор – человек, общество, время»  </w:t>
            </w:r>
            <w:r>
              <w:rPr>
                <w:b/>
                <w:sz w:val="24"/>
                <w:szCs w:val="24"/>
              </w:rPr>
              <w:t>8</w:t>
            </w:r>
            <w:r w:rsidRPr="00101B3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19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Зачем людям украшения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30. 01.20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20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21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13. 02.20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22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20. 02.20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23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27. 02.20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24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25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Символы и эмблемы в современном обществе.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12. 03.20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26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19. 03.20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 xml:space="preserve">«Декоративное искусство в современном мире» </w:t>
            </w:r>
            <w:r>
              <w:rPr>
                <w:b/>
                <w:sz w:val="24"/>
                <w:szCs w:val="24"/>
              </w:rPr>
              <w:t>8</w:t>
            </w:r>
            <w:r w:rsidRPr="00101B3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27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28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9. 04.20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29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16. 04.20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30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23. 04.20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31</w:t>
            </w: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30. 04.20</w:t>
            </w: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32</w:t>
            </w: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</w:t>
            </w: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33</w:t>
            </w: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</w:t>
            </w: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34</w:t>
            </w: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</w:t>
            </w: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Декоративно-прикладное искусство в жизни человека.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</w:t>
            </w: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</w:tbl>
    <w:p w:rsidR="00124AC4" w:rsidRDefault="00124AC4" w:rsidP="00124AC4"/>
    <w:p w:rsidR="00124AC4" w:rsidRDefault="00124AC4" w:rsidP="00124AC4"/>
    <w:p w:rsidR="00124AC4" w:rsidRDefault="00124AC4" w:rsidP="00124AC4"/>
    <w:p w:rsidR="00124AC4" w:rsidRDefault="00124AC4" w:rsidP="00124AC4"/>
    <w:p w:rsidR="00124AC4" w:rsidRDefault="00124AC4" w:rsidP="00124AC4"/>
    <w:p w:rsidR="00124AC4" w:rsidRPr="00101B3D" w:rsidRDefault="00124AC4" w:rsidP="00124A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 тематический план 5-Г</w:t>
      </w:r>
      <w:r w:rsidRPr="00101B3D">
        <w:rPr>
          <w:sz w:val="24"/>
          <w:szCs w:val="24"/>
        </w:rPr>
        <w:t xml:space="preserve"> класс </w:t>
      </w:r>
    </w:p>
    <w:tbl>
      <w:tblPr>
        <w:tblStyle w:val="a3"/>
        <w:tblW w:w="10881" w:type="dxa"/>
        <w:tblLook w:val="04A0"/>
      </w:tblPr>
      <w:tblGrid>
        <w:gridCol w:w="658"/>
        <w:gridCol w:w="7178"/>
        <w:gridCol w:w="1493"/>
        <w:gridCol w:w="1552"/>
      </w:tblGrid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№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Тема раздела или урока</w:t>
            </w:r>
          </w:p>
        </w:tc>
        <w:tc>
          <w:tcPr>
            <w:tcW w:w="1493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Дата</w:t>
            </w:r>
          </w:p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(по плану)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Дата</w:t>
            </w:r>
          </w:p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(факт)</w:t>
            </w: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b/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>«Древние корни народного искусства»  9 часов</w:t>
            </w:r>
          </w:p>
        </w:tc>
        <w:tc>
          <w:tcPr>
            <w:tcW w:w="1493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Орнамент как основа декоративного украшения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9. 09.19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Декор русской избы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16. 09.19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23. 09.19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5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6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7. 10.19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7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14. 10.19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8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21. 10.19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9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Народные праздничные обряды, праздники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>«Связь времен в народном искусстве»  9 часов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10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11. 11.19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11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18. 11.19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12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Истоки и современное развитие промысла Искусство Гжели.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25. 11.19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13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Истоки и современное развитие промысла Искусство Гжели.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14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Искусство Городца. Истоки и современное развитие промысла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9. 12.19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15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16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23. 12.19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17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Роль народных промыслов в современной жизни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18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 xml:space="preserve">«Декор – человек, общество, время»  </w:t>
            </w:r>
            <w:r>
              <w:rPr>
                <w:b/>
                <w:sz w:val="24"/>
                <w:szCs w:val="24"/>
              </w:rPr>
              <w:t>8</w:t>
            </w:r>
            <w:r w:rsidRPr="00101B3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20. 01.20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19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Зачем людям украшения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27. 01.20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20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21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10. 02.20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22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17. 02.20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23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24. 02.20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24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25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Символы и эмблемы в современном обществе.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9. 03.20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26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16. 03.20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b/>
                <w:sz w:val="24"/>
                <w:szCs w:val="24"/>
              </w:rPr>
              <w:t xml:space="preserve">«Декоративное искусство в современном мире» </w:t>
            </w:r>
            <w:r>
              <w:rPr>
                <w:b/>
                <w:sz w:val="24"/>
                <w:szCs w:val="24"/>
              </w:rPr>
              <w:t>8</w:t>
            </w:r>
            <w:r w:rsidRPr="00101B3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27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28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6. 04.20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29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13. 04.20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101B3D" w:rsidTr="00DB1665">
        <w:tc>
          <w:tcPr>
            <w:tcW w:w="65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30</w:t>
            </w:r>
          </w:p>
        </w:tc>
        <w:tc>
          <w:tcPr>
            <w:tcW w:w="7178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  <w:r w:rsidRPr="00101B3D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20. 04.20</w:t>
            </w:r>
          </w:p>
        </w:tc>
        <w:tc>
          <w:tcPr>
            <w:tcW w:w="1552" w:type="dxa"/>
          </w:tcPr>
          <w:p w:rsidR="00124AC4" w:rsidRPr="00101B3D" w:rsidRDefault="00124AC4" w:rsidP="00DB1665">
            <w:pPr>
              <w:rPr>
                <w:sz w:val="24"/>
                <w:szCs w:val="24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31</w:t>
            </w: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27. 04.20</w:t>
            </w: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32</w:t>
            </w: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4.05.20</w:t>
            </w: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33</w:t>
            </w: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 w:rsidRPr="001F4FE5">
              <w:rPr>
                <w:color w:val="C00000"/>
                <w:sz w:val="24"/>
                <w:szCs w:val="24"/>
              </w:rPr>
              <w:t>11.05.20</w:t>
            </w: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34</w:t>
            </w: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B9132B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</w:t>
            </w: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  <w:r w:rsidRPr="00E23298">
              <w:rPr>
                <w:sz w:val="28"/>
                <w:szCs w:val="28"/>
              </w:rPr>
              <w:t>Декоративно-прикладное искусство в жизни человека.</w:t>
            </w:r>
          </w:p>
        </w:tc>
        <w:tc>
          <w:tcPr>
            <w:tcW w:w="1493" w:type="dxa"/>
          </w:tcPr>
          <w:p w:rsidR="00124AC4" w:rsidRPr="00673057" w:rsidRDefault="00124AC4" w:rsidP="00DB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</w:t>
            </w: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  <w:tr w:rsidR="00124AC4" w:rsidRPr="00E23298" w:rsidTr="00DB1665">
        <w:tc>
          <w:tcPr>
            <w:tcW w:w="65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  <w:tc>
          <w:tcPr>
            <w:tcW w:w="7178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124AC4" w:rsidRPr="00E23298" w:rsidRDefault="00124AC4" w:rsidP="00DB1665">
            <w:pPr>
              <w:rPr>
                <w:sz w:val="28"/>
                <w:szCs w:val="28"/>
              </w:rPr>
            </w:pPr>
          </w:p>
        </w:tc>
      </w:tr>
    </w:tbl>
    <w:p w:rsidR="00124AC4" w:rsidRDefault="00124AC4" w:rsidP="00124AC4"/>
    <w:p w:rsidR="00B75596" w:rsidRDefault="00B75596"/>
    <w:sectPr w:rsidR="00B75596" w:rsidSect="00E23298">
      <w:pgSz w:w="11906" w:h="16838"/>
      <w:pgMar w:top="142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124AC4"/>
    <w:rsid w:val="00124AC4"/>
    <w:rsid w:val="00B7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AC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24AC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12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3413</Words>
  <Characters>19458</Characters>
  <Application>Microsoft Office Word</Application>
  <DocSecurity>0</DocSecurity>
  <Lines>162</Lines>
  <Paragraphs>45</Paragraphs>
  <ScaleCrop>false</ScaleCrop>
  <Company>Microsoft</Company>
  <LinksUpToDate>false</LinksUpToDate>
  <CharactersWithSpaces>22826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2020-02-29T19:46:00Z</dcterms:created>
  <dcterms:modified xsi:type="dcterms:W3CDTF">2020-02-29T19:47:00Z</dcterms:modified>
</cp:coreProperties>
</file>