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Тарасовский район, </w:t>
      </w:r>
      <w:proofErr w:type="spellStart"/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п.Тарасовский</w:t>
      </w:r>
      <w:proofErr w:type="spellEnd"/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208D6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EF3107" w:rsidRDefault="00EF3107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07" w:rsidRPr="00B54E91" w:rsidRDefault="00EF3107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07" w:rsidRDefault="00EF3107" w:rsidP="00EF31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и утверждено на заседании                                                                   Утверждаю</w:t>
      </w:r>
    </w:p>
    <w:p w:rsidR="00EF3107" w:rsidRDefault="00EF3107" w:rsidP="00EF31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МБОУ ТСОШ № 1                                          Директор МБОУ ТСОШ № 1</w:t>
      </w:r>
    </w:p>
    <w:p w:rsidR="00EF3107" w:rsidRDefault="00EF3107" w:rsidP="00EF31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 08</w:t>
      </w:r>
      <w:r w:rsidR="0046185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_______________ А. С. Малов</w:t>
      </w:r>
    </w:p>
    <w:p w:rsidR="00EF3107" w:rsidRDefault="00EF3107" w:rsidP="00EF31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</w:t>
      </w:r>
      <w:r w:rsidR="006C5922">
        <w:rPr>
          <w:rFonts w:ascii="Times New Roman" w:hAnsi="Times New Roman" w:cs="Times New Roman"/>
          <w:sz w:val="24"/>
          <w:szCs w:val="24"/>
        </w:rPr>
        <w:t xml:space="preserve">                    Приказ № 235 </w:t>
      </w:r>
      <w:r w:rsidR="00E43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6C5922">
        <w:rPr>
          <w:rFonts w:ascii="Times New Roman" w:hAnsi="Times New Roman" w:cs="Times New Roman"/>
          <w:sz w:val="24"/>
          <w:szCs w:val="24"/>
        </w:rPr>
        <w:t xml:space="preserve"> 28.08.2019 г.</w:t>
      </w:r>
    </w:p>
    <w:p w:rsidR="00EF3107" w:rsidRPr="006303CE" w:rsidRDefault="00EF3107" w:rsidP="00EF310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 С. Малов</w:t>
      </w:r>
    </w:p>
    <w:p w:rsidR="005208D6" w:rsidRPr="00B54E91" w:rsidRDefault="005208D6" w:rsidP="00EF3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208D6" w:rsidRPr="00B54E91" w:rsidRDefault="005208D6" w:rsidP="005208D6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5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обществознанию  </w:t>
      </w: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08D6" w:rsidRPr="00B54E91" w:rsidRDefault="00B54E91" w:rsidP="005208D6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</w:t>
      </w:r>
      <w:r w:rsidR="005208D6" w:rsidRPr="00B5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образования: </w:t>
      </w:r>
      <w:r w:rsidRPr="00B5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</w:t>
      </w: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="00B0547D" w:rsidRPr="00B54E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67</w:t>
      </w: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B54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Павлова Елена Петровна</w:t>
      </w: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D6" w:rsidRPr="00B54E91" w:rsidRDefault="005208D6" w:rsidP="005208D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08D6" w:rsidRPr="00B54E91" w:rsidRDefault="005208D6" w:rsidP="005208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07" w:rsidRDefault="00EF3107" w:rsidP="00ED34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107" w:rsidRDefault="00EF3107" w:rsidP="00ED342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21" w:rsidRPr="00ED3428" w:rsidRDefault="00B54E91" w:rsidP="00ED34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E9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="005208D6" w:rsidRPr="00B54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D3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1764D1" w:rsidRPr="00B54E91" w:rsidRDefault="001764D1" w:rsidP="001764D1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91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5208D6" w:rsidRPr="00B54E91" w:rsidRDefault="005208D6" w:rsidP="005208D6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54E91">
        <w:rPr>
          <w:rFonts w:ascii="Times New Roman" w:eastAsia="Calibri" w:hAnsi="Times New Roman" w:cs="Times New Roman"/>
          <w:sz w:val="28"/>
          <w:szCs w:val="28"/>
        </w:rPr>
        <w:t>Рабочая программа по обществознанию для 11 класса составлена в соответствии со следующими нормативно-правовыми инструктивно-методическими документами:</w:t>
      </w:r>
    </w:p>
    <w:p w:rsidR="00CC18C4" w:rsidRPr="00CC18C4" w:rsidRDefault="00CC18C4" w:rsidP="00CC18C4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18C4">
        <w:rPr>
          <w:rFonts w:ascii="Times New Roman" w:eastAsia="Calibri" w:hAnsi="Times New Roman" w:cs="Times New Roman"/>
          <w:sz w:val="28"/>
          <w:szCs w:val="28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CC18C4" w:rsidRPr="00CC18C4" w:rsidRDefault="00CC18C4" w:rsidP="00CC18C4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18C4">
        <w:rPr>
          <w:rFonts w:ascii="Times New Roman" w:eastAsia="Calibri" w:hAnsi="Times New Roman" w:cs="Times New Roman"/>
          <w:sz w:val="28"/>
          <w:szCs w:val="28"/>
        </w:rPr>
        <w:t>2. 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№ 413 с изменениями и дополнениями от 29 декабря 2014 г., 31 декабря 2015 г., 29 июня 2017 г.)</w:t>
      </w:r>
    </w:p>
    <w:p w:rsidR="00CC18C4" w:rsidRPr="00CC18C4" w:rsidRDefault="00CC18C4" w:rsidP="00CC18C4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18C4">
        <w:rPr>
          <w:rFonts w:ascii="Times New Roman" w:eastAsia="Calibri" w:hAnsi="Times New Roman" w:cs="Times New Roman"/>
          <w:sz w:val="28"/>
          <w:szCs w:val="28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C18C4" w:rsidRPr="00CC18C4" w:rsidRDefault="00CC18C4" w:rsidP="00CC18C4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18C4">
        <w:rPr>
          <w:rFonts w:ascii="Times New Roman" w:eastAsia="Calibri" w:hAnsi="Times New Roman" w:cs="Times New Roman"/>
          <w:sz w:val="28"/>
          <w:szCs w:val="28"/>
        </w:rPr>
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C18C4" w:rsidRPr="00CC18C4" w:rsidRDefault="00CC18C4" w:rsidP="00CC18C4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18C4">
        <w:rPr>
          <w:rFonts w:ascii="Times New Roman" w:eastAsia="Calibri" w:hAnsi="Times New Roman" w:cs="Times New Roman"/>
          <w:sz w:val="28"/>
          <w:szCs w:val="28"/>
        </w:rPr>
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C18C4" w:rsidRPr="00CC18C4" w:rsidRDefault="00CC18C4" w:rsidP="00CC18C4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18C4">
        <w:rPr>
          <w:rFonts w:ascii="Times New Roman" w:eastAsia="Calibri" w:hAnsi="Times New Roman" w:cs="Times New Roman"/>
          <w:sz w:val="28"/>
          <w:szCs w:val="28"/>
        </w:rPr>
        <w:t>6. 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28.06.2016 № 2/16.</w:t>
      </w:r>
      <w:r w:rsidR="00ED659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208D6" w:rsidRPr="00B54E91" w:rsidRDefault="00CC18C4" w:rsidP="00CC18C4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C18C4">
        <w:rPr>
          <w:rFonts w:ascii="Times New Roman" w:eastAsia="Calibri" w:hAnsi="Times New Roman" w:cs="Times New Roman"/>
          <w:sz w:val="28"/>
          <w:szCs w:val="28"/>
        </w:rPr>
        <w:t>7. Основная образовательная программа основного общего образования МБОУ ТСОШ №1;</w:t>
      </w:r>
    </w:p>
    <w:p w:rsidR="005208D6" w:rsidRPr="00B54E91" w:rsidRDefault="00CC18C4" w:rsidP="005208D6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5208D6" w:rsidRPr="00B54E91">
        <w:rPr>
          <w:rFonts w:ascii="Times New Roman" w:eastAsia="Calibri" w:hAnsi="Times New Roman" w:cs="Times New Roman"/>
          <w:sz w:val="28"/>
          <w:szCs w:val="28"/>
        </w:rPr>
        <w:t xml:space="preserve">. Обществознание, 11класс. Базовый уровень. Авторы: </w:t>
      </w:r>
      <w:proofErr w:type="spellStart"/>
      <w:r w:rsidR="005208D6" w:rsidRPr="00B54E91">
        <w:rPr>
          <w:rFonts w:ascii="Times New Roman" w:eastAsia="Calibri" w:hAnsi="Times New Roman" w:cs="Times New Roman"/>
          <w:sz w:val="28"/>
          <w:szCs w:val="28"/>
        </w:rPr>
        <w:t>Л.Н.Боголюбов</w:t>
      </w:r>
      <w:proofErr w:type="spellEnd"/>
      <w:r w:rsidR="005208D6" w:rsidRPr="00B54E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208D6" w:rsidRPr="00B54E91">
        <w:rPr>
          <w:rFonts w:ascii="Times New Roman" w:eastAsia="Calibri" w:hAnsi="Times New Roman" w:cs="Times New Roman"/>
          <w:sz w:val="28"/>
          <w:szCs w:val="28"/>
        </w:rPr>
        <w:t>А.Ю.Лазебникова</w:t>
      </w:r>
      <w:proofErr w:type="spellEnd"/>
      <w:r w:rsidR="005208D6" w:rsidRPr="00B54E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208D6" w:rsidRPr="00B54E91">
        <w:rPr>
          <w:rFonts w:ascii="Times New Roman" w:eastAsia="Calibri" w:hAnsi="Times New Roman" w:cs="Times New Roman"/>
          <w:sz w:val="28"/>
          <w:szCs w:val="28"/>
        </w:rPr>
        <w:t>М.Ю.Телюкина</w:t>
      </w:r>
      <w:proofErr w:type="spellEnd"/>
      <w:r w:rsidR="005208D6" w:rsidRPr="00B54E9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08D6" w:rsidRPr="00B54E91" w:rsidRDefault="00CC18C4" w:rsidP="005208D6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9</w:t>
      </w:r>
      <w:r w:rsidR="005208D6" w:rsidRPr="00B54E91">
        <w:rPr>
          <w:rFonts w:ascii="Times New Roman" w:eastAsia="Calibri" w:hAnsi="Times New Roman" w:cs="Times New Roman"/>
          <w:sz w:val="28"/>
          <w:szCs w:val="28"/>
        </w:rPr>
        <w:t>. Концепции духовно-нравственного развития и воспита</w:t>
      </w:r>
      <w:r>
        <w:rPr>
          <w:rFonts w:ascii="Times New Roman" w:eastAsia="Calibri" w:hAnsi="Times New Roman" w:cs="Times New Roman"/>
          <w:sz w:val="28"/>
          <w:szCs w:val="28"/>
        </w:rPr>
        <w:t>ния личности гражданина России.</w:t>
      </w:r>
    </w:p>
    <w:p w:rsidR="005208D6" w:rsidRPr="004639F3" w:rsidRDefault="005208D6" w:rsidP="005208D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639F3">
        <w:rPr>
          <w:rFonts w:ascii="Times New Roman" w:hAnsi="Times New Roman" w:cs="Times New Roman"/>
          <w:sz w:val="28"/>
          <w:szCs w:val="28"/>
        </w:rPr>
        <w:t>В соответствии с уч</w:t>
      </w:r>
      <w:r w:rsidR="000F38D4" w:rsidRPr="004639F3">
        <w:rPr>
          <w:rFonts w:ascii="Times New Roman" w:hAnsi="Times New Roman" w:cs="Times New Roman"/>
          <w:sz w:val="28"/>
          <w:szCs w:val="28"/>
        </w:rPr>
        <w:t>ебным планом МБОУ ТСОШ№1 на 2019-2020</w:t>
      </w:r>
      <w:r w:rsidRPr="004639F3">
        <w:rPr>
          <w:rFonts w:ascii="Times New Roman" w:hAnsi="Times New Roman" w:cs="Times New Roman"/>
          <w:sz w:val="28"/>
          <w:szCs w:val="28"/>
        </w:rPr>
        <w:t xml:space="preserve"> учебный год н</w:t>
      </w:r>
      <w:r w:rsidR="004639F3" w:rsidRPr="004639F3">
        <w:rPr>
          <w:rFonts w:ascii="Times New Roman" w:hAnsi="Times New Roman" w:cs="Times New Roman"/>
          <w:sz w:val="28"/>
          <w:szCs w:val="28"/>
        </w:rPr>
        <w:t xml:space="preserve">а изучение обществознания в 11 </w:t>
      </w:r>
      <w:r w:rsidRPr="004639F3">
        <w:rPr>
          <w:rFonts w:ascii="Times New Roman" w:hAnsi="Times New Roman" w:cs="Times New Roman"/>
          <w:sz w:val="28"/>
          <w:szCs w:val="28"/>
        </w:rPr>
        <w:t>классе отведено</w:t>
      </w:r>
      <w:r w:rsidR="00B0547D" w:rsidRPr="004639F3">
        <w:rPr>
          <w:rFonts w:ascii="Times New Roman" w:hAnsi="Times New Roman" w:cs="Times New Roman"/>
          <w:sz w:val="28"/>
          <w:szCs w:val="28"/>
        </w:rPr>
        <w:t xml:space="preserve"> 68</w:t>
      </w:r>
      <w:r w:rsidRPr="004639F3">
        <w:rPr>
          <w:rFonts w:ascii="Times New Roman" w:hAnsi="Times New Roman" w:cs="Times New Roman"/>
          <w:sz w:val="28"/>
          <w:szCs w:val="28"/>
        </w:rPr>
        <w:t xml:space="preserve"> часов (2 часа в неделю). В соответствии с производственным кале</w:t>
      </w:r>
      <w:r w:rsidR="004639F3">
        <w:rPr>
          <w:rFonts w:ascii="Times New Roman" w:hAnsi="Times New Roman" w:cs="Times New Roman"/>
          <w:sz w:val="28"/>
          <w:szCs w:val="28"/>
        </w:rPr>
        <w:t>ндарем на 2019 год 1 час</w:t>
      </w:r>
      <w:r w:rsidR="004639F3" w:rsidRPr="004639F3">
        <w:rPr>
          <w:rFonts w:ascii="Times New Roman" w:hAnsi="Times New Roman" w:cs="Times New Roman"/>
          <w:sz w:val="28"/>
          <w:szCs w:val="28"/>
        </w:rPr>
        <w:t xml:space="preserve"> в 11 </w:t>
      </w:r>
      <w:r w:rsidR="00F61FC9">
        <w:rPr>
          <w:rFonts w:ascii="Times New Roman" w:hAnsi="Times New Roman" w:cs="Times New Roman"/>
          <w:sz w:val="28"/>
          <w:szCs w:val="28"/>
        </w:rPr>
        <w:t xml:space="preserve">классе </w:t>
      </w:r>
      <w:r w:rsidRPr="004639F3">
        <w:rPr>
          <w:rFonts w:ascii="Times New Roman" w:hAnsi="Times New Roman" w:cs="Times New Roman"/>
          <w:sz w:val="28"/>
          <w:szCs w:val="28"/>
        </w:rPr>
        <w:t>пришелся</w:t>
      </w:r>
      <w:r w:rsidR="004639F3" w:rsidRPr="004639F3">
        <w:rPr>
          <w:rFonts w:ascii="Times New Roman" w:hAnsi="Times New Roman" w:cs="Times New Roman"/>
          <w:sz w:val="28"/>
          <w:szCs w:val="28"/>
        </w:rPr>
        <w:t xml:space="preserve"> на праздничный день (1 мая</w:t>
      </w:r>
      <w:r w:rsidRPr="004639F3">
        <w:rPr>
          <w:rFonts w:ascii="Times New Roman" w:hAnsi="Times New Roman" w:cs="Times New Roman"/>
          <w:sz w:val="28"/>
          <w:szCs w:val="28"/>
        </w:rPr>
        <w:t xml:space="preserve">), поэтому  на изучение отведено </w:t>
      </w:r>
      <w:r w:rsidR="00B0547D" w:rsidRPr="004639F3">
        <w:rPr>
          <w:rFonts w:ascii="Times New Roman" w:hAnsi="Times New Roman" w:cs="Times New Roman"/>
          <w:sz w:val="28"/>
          <w:szCs w:val="28"/>
        </w:rPr>
        <w:t>67</w:t>
      </w:r>
      <w:r w:rsidRPr="004639F3">
        <w:rPr>
          <w:rFonts w:ascii="Times New Roman" w:hAnsi="Times New Roman" w:cs="Times New Roman"/>
          <w:sz w:val="28"/>
          <w:szCs w:val="28"/>
        </w:rPr>
        <w:t xml:space="preserve"> часов.  </w:t>
      </w:r>
    </w:p>
    <w:p w:rsidR="005208D6" w:rsidRPr="004639F3" w:rsidRDefault="005208D6" w:rsidP="005208D6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</w:p>
    <w:p w:rsidR="001B0DA8" w:rsidRPr="00B54E91" w:rsidRDefault="001764D1" w:rsidP="001764D1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E91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курса.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b/>
          <w:sz w:val="28"/>
          <w:szCs w:val="28"/>
        </w:rPr>
        <w:t xml:space="preserve">Личностные   результаты   </w:t>
      </w:r>
      <w:r w:rsidRPr="00B54E91">
        <w:rPr>
          <w:rFonts w:ascii="Times New Roman" w:hAnsi="Times New Roman" w:cs="Times New Roman"/>
          <w:sz w:val="28"/>
          <w:szCs w:val="28"/>
        </w:rPr>
        <w:t xml:space="preserve">освоения   основной   образовательной программы среднего (полного) общего образования должны отражать: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    гражданской      позиции      выпускника      как сознательного,  активного  и  ответственного  члена  российского  общества, уважающего  закон правопорядок,  осознающего  и  принимающего  свою ответственность    за    благосостояние    общества,    обладающего    чувством собственного     достоинства,     осознанно     принимающего     традиционные национальные   и   общечеловеческие   гуманистические   и   демократические ценности,       ориентированного       на       поступательное       развитие      и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совершенствование    российского    гражданского    общества    в    контексте </w:t>
      </w:r>
      <w:proofErr w:type="gramStart"/>
      <w:r w:rsidRPr="00B54E91">
        <w:rPr>
          <w:rFonts w:ascii="Times New Roman" w:hAnsi="Times New Roman" w:cs="Times New Roman"/>
          <w:sz w:val="28"/>
          <w:szCs w:val="28"/>
        </w:rPr>
        <w:t>прогрессивных  мировых</w:t>
      </w:r>
      <w:proofErr w:type="gramEnd"/>
      <w:r w:rsidRPr="00B54E91">
        <w:rPr>
          <w:rFonts w:ascii="Times New Roman" w:hAnsi="Times New Roman" w:cs="Times New Roman"/>
          <w:sz w:val="28"/>
          <w:szCs w:val="28"/>
        </w:rPr>
        <w:t xml:space="preserve">  процессов,  способного  противостоять  социально опасным и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враждебныявлениям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в общественной жизни;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2) готовность к  служению Отечеству, его защите; 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 развития науки  и  общественной  практики,  основанного  на  диалоге культур,   а   также   различных   форм   общественного   сознания   –   науки, искусства,  морали, религии, правосознания,  своего места в  поликультурном мире;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на основе общечеловеческих    нравственных    ценностей    и    идеалов    российского гражданского   общества;   готовность   и   способность   к   самостоятельной, творческой   и   ответственной   деятельности   (образовательной,   проектно-исследовательской, коммуникативной и др.);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толерантного</w:t>
      </w:r>
      <w:proofErr w:type="gramEnd"/>
      <w:r w:rsidRPr="00B54E91">
        <w:rPr>
          <w:rFonts w:ascii="Times New Roman" w:hAnsi="Times New Roman" w:cs="Times New Roman"/>
          <w:sz w:val="28"/>
          <w:szCs w:val="28"/>
        </w:rPr>
        <w:t xml:space="preserve">  сознания  и  поведения  личности в поликультурном  мире,  готовности  и  способности  вести  диалог  с  другими людьми,   достигать   в  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нѐм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 взаимопонимания,   находить   общие   цели   и сотрудничать для их достижения;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  навыков    продуктивного    сотрудничества    со сверстниками,   детьми   старшего   и   младшего   возраста,   взрослыми   в  образовательной, общественно полезной, учебно-исследовательской, учебно-инновационной и других видах деятельности; 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proofErr w:type="gram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нравственного</w:t>
      </w:r>
      <w:proofErr w:type="gramEnd"/>
      <w:r w:rsidRPr="00B54E91">
        <w:rPr>
          <w:rFonts w:ascii="Times New Roman" w:hAnsi="Times New Roman" w:cs="Times New Roman"/>
          <w:sz w:val="28"/>
          <w:szCs w:val="28"/>
        </w:rPr>
        <w:t xml:space="preserve">  сознания,  чувств  и  поведения  на основе  сознательного  усвоения  общечеловеческих  нравственных  ценностей (любовь  к  человеку,  доброта,  милосердие,  равноправие,  справедливость, ответственность,  свобода  выбора,  честь,  достоинство,  совесть,  честность, долг и др.);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8) готовность  и  способность  к  образованию  и  самообразованию  на протяжении    всей    жизни;    сознательное    отношение    к    непрерывному образованию  как  условию  успешной  профессиональной  и  общественной деятельности;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>9) ответственное отношение к созданию семьи на основе осознанного принятия   ценностей   семейной   жизни   –   любви,   равноправия,   заботы, ответственности – и их реализации в отношении членов своей семьи.</w:t>
      </w:r>
      <w:r w:rsidR="00CA4A4C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4E9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54E91">
        <w:rPr>
          <w:rFonts w:ascii="Times New Roman" w:hAnsi="Times New Roman" w:cs="Times New Roman"/>
          <w:b/>
          <w:sz w:val="28"/>
          <w:szCs w:val="28"/>
        </w:rPr>
        <w:t xml:space="preserve">          результаты          </w:t>
      </w:r>
      <w:r w:rsidRPr="00B54E91">
        <w:rPr>
          <w:rFonts w:ascii="Times New Roman" w:hAnsi="Times New Roman" w:cs="Times New Roman"/>
          <w:sz w:val="28"/>
          <w:szCs w:val="28"/>
        </w:rPr>
        <w:t>освоения          основной образовательной  программы  среднего  (полного)  общего  образования должны отражать:</w:t>
      </w:r>
      <w:r w:rsidRPr="00B54E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1) умение   самостоятельно   определять   цели   и   составлять   планы, осознавая    приоритетные    и    второстепенные     задачи;    самостоятельно осуществлять,  контролировать  и  корректировать  учебную,  внеурочную  и внешкольную   деятельность   с   учётом   предварительного   планирования; использовать различные ресурсы для достижения целей; выбирать успешные стратегии в трудных ситуациях;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 взаимодействовать  с  коллегами  по совместной    деятельности,     учитывать     позиции    другого    (совместное целеполагание    и    планирование    общих    способов    работы    на    основе прогнозирования,  контроль  и  коррекция  хода  и  результатов  совместной деятельности), эффективно разрешать конфликты; 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3) готовность   и   способность   к   самостоятельной   и   ответственной информационной      деятельности,      включая      умение      ориентироваться в различных      источниках      информации,      критически      оценивать      и интерпретировать информацию, получаемую из различных источников;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4) умение  определять  назначение  и  функции  различных  социальных институтов,  ориентироваться  в  социально-политических  и  экономических событиях, оценивать их последствия; 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5)    умение    самостоятельно    оценивать    и    принимать    решения, определяющие стратегию поведения, с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гражданских и нравственных ценностей;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lastRenderedPageBreak/>
        <w:t xml:space="preserve">6) владение  языковыми  средствами:  умение  ясно,  логично  и  точно излагать  свою  точку  зрения,  использовать  языковые  средства,  адекватные обсуждаемой  проблеме,  представлять  результаты  исследования,  включая составление     текста     и     презентации     материалов     с     использованием информационных      и      коммуникационных     технологий,      участвовать в дискуссии; </w:t>
      </w:r>
    </w:p>
    <w:p w:rsidR="009B170A" w:rsidRPr="00B54E91" w:rsidRDefault="009B170A" w:rsidP="009B170A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7) владение   навыками   познавательной   рефлексии   как   осознания совершаемых   действий   и   мыслительных   процессов,   их   результатов   и оснований, границ своего знания и незнания, новых познавательных задач и средств их достижения.  </w:t>
      </w:r>
    </w:p>
    <w:p w:rsidR="002341F9" w:rsidRPr="00B54E91" w:rsidRDefault="009B170A" w:rsidP="002341F9">
      <w:pPr>
        <w:spacing w:after="0" w:line="240" w:lineRule="atLeast"/>
        <w:ind w:firstLine="284"/>
        <w:rPr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>8) умение сознательно организовывать свою познавательную деятельность (от постановки цели до получения и оценки результата);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 9)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 10)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 11) 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 12)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13) умение оценивать свои учебные достижения, поведение, черты своей личности с учётом мнения других людей, в том числе для корректировки собственного поведения в окружающей среде;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14) умение и потребность выполнять в повседневной жизни этических и правовых норм, экологических требований;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 15) умение определять собственное отношение к явлениям современной жизни, формулировать свою точку зрения.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54E91">
        <w:rPr>
          <w:rFonts w:ascii="Times New Roman" w:hAnsi="Times New Roman" w:cs="Times New Roman"/>
          <w:b/>
          <w:sz w:val="28"/>
          <w:szCs w:val="28"/>
        </w:rPr>
        <w:t>Предметные  результаты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   знаний     об     обществе     как     целостной развивающейся  системе  в  единстве  и  взаимодействии  его  основных  сфер  и институтов;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2) владение базовым понятийным аппаратом социальных наук;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3) владение       умениями       выявлять       причинно-следственные, функциональные,  иерархические  и  другие  связи  социальных  объектов  и процессов;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 представлений   об   основных   тенденциях   и возможных перспективах развития мирового сообщества в глобальном мире;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представлений  о  методах  познания  социальных явлений и процессов;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6) владение  умениями  применять  полученные  знания  в  повседневной  жизни, прогнозировать последствия принимаемых решений;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B54E9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54E91">
        <w:rPr>
          <w:rFonts w:ascii="Times New Roman" w:hAnsi="Times New Roman" w:cs="Times New Roman"/>
          <w:sz w:val="28"/>
          <w:szCs w:val="28"/>
        </w:rPr>
        <w:t xml:space="preserve">  навыков  оценивания  социальной  информации, умений    поиска    информации    в    источниках    различного    типа    для реконструкции     недостающих     звеньев     для     объяснения     и     оценки разнообразных явлений и процессов общественного развития.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>8)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 9) знание ряда ключевых понятий об основных социальных объектах;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10) умение объяснять с опорой на эти понятия явления социальной действительности;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11) знания, умения и ценностные установки, необходимые для сознательного </w:t>
      </w:r>
      <w:r w:rsidRPr="00B54E91">
        <w:rPr>
          <w:rFonts w:ascii="Times New Roman" w:hAnsi="Times New Roman" w:cs="Times New Roman"/>
          <w:sz w:val="28"/>
          <w:szCs w:val="28"/>
        </w:rPr>
        <w:lastRenderedPageBreak/>
        <w:t>выполнения подростками основных социальных ролей в пределах своей дееспособности;</w:t>
      </w:r>
    </w:p>
    <w:p w:rsidR="002341F9" w:rsidRPr="00B54E91" w:rsidRDefault="002341F9" w:rsidP="002341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   12)понимание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B54E91">
        <w:rPr>
          <w:rFonts w:ascii="Times New Roman" w:hAnsi="Times New Roman" w:cs="Times New Roman"/>
          <w:sz w:val="28"/>
          <w:szCs w:val="28"/>
        </w:rPr>
        <w:br/>
        <w:t xml:space="preserve">   13)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2341F9" w:rsidRPr="00B54E91" w:rsidRDefault="002341F9" w:rsidP="002341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   14) приверженность гуманистическим и демократическим ценностям, патриотизм и гражданственность;</w:t>
      </w:r>
    </w:p>
    <w:p w:rsidR="002341F9" w:rsidRPr="00B54E91" w:rsidRDefault="002341F9" w:rsidP="002341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sz w:val="28"/>
          <w:szCs w:val="28"/>
        </w:rPr>
        <w:t xml:space="preserve">   15) знакомство с отдельными приёмами и техниками преодоления конфликтов.</w:t>
      </w:r>
    </w:p>
    <w:p w:rsidR="001764D1" w:rsidRPr="00B54E91" w:rsidRDefault="001764D1" w:rsidP="001764D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1764D1" w:rsidRPr="00B54E91" w:rsidRDefault="001764D1" w:rsidP="001764D1">
      <w:pPr>
        <w:shd w:val="clear" w:color="auto" w:fill="FFFFFF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</w:p>
    <w:p w:rsidR="009B170A" w:rsidRPr="00B54E91" w:rsidRDefault="001764D1" w:rsidP="001764D1">
      <w:pPr>
        <w:spacing w:after="0" w:line="240" w:lineRule="atLeast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E91">
        <w:rPr>
          <w:rFonts w:ascii="Times New Roman" w:eastAsia="Calibri" w:hAnsi="Times New Roman" w:cs="Times New Roman"/>
          <w:b/>
          <w:sz w:val="28"/>
          <w:szCs w:val="28"/>
        </w:rPr>
        <w:t>Раздел 3. Содержание учебного курса</w:t>
      </w:r>
    </w:p>
    <w:p w:rsidR="00CA4A4C" w:rsidRPr="00B54E91" w:rsidRDefault="00CA4A4C" w:rsidP="001764D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0B25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41F9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46386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6351E" w:rsidRPr="00B54E91">
        <w:rPr>
          <w:rFonts w:ascii="Times New Roman" w:hAnsi="Times New Roman" w:cs="Times New Roman"/>
          <w:b/>
          <w:bCs/>
          <w:sz w:val="28"/>
          <w:szCs w:val="28"/>
        </w:rPr>
        <w:t>Экономическая жизнь общества (22</w:t>
      </w:r>
      <w:r w:rsidR="00A46386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</w:r>
      <w:r w:rsidR="002341F9" w:rsidRPr="00B54E91">
        <w:rPr>
          <w:rFonts w:ascii="Times New Roman" w:hAnsi="Times New Roman" w:cs="Times New Roman"/>
          <w:sz w:val="28"/>
          <w:szCs w:val="28"/>
        </w:rPr>
        <w:t xml:space="preserve">   </w:t>
      </w:r>
      <w:r w:rsidR="001B0DA8" w:rsidRPr="00B54E91">
        <w:rPr>
          <w:rFonts w:ascii="Times New Roman" w:hAnsi="Times New Roman" w:cs="Times New Roman"/>
          <w:sz w:val="28"/>
          <w:szCs w:val="28"/>
        </w:rPr>
        <w:t>Экономика и экономическая наука. Что изучает эко</w:t>
      </w:r>
      <w:r w:rsidRPr="00B54E91">
        <w:rPr>
          <w:rFonts w:ascii="Times New Roman" w:hAnsi="Times New Roman" w:cs="Times New Roman"/>
          <w:sz w:val="28"/>
          <w:szCs w:val="28"/>
        </w:rPr>
        <w:t xml:space="preserve">номическая наука. Экономическая </w:t>
      </w:r>
      <w:r w:rsidR="001B0DA8" w:rsidRPr="00B54E91">
        <w:rPr>
          <w:rFonts w:ascii="Times New Roman" w:hAnsi="Times New Roman" w:cs="Times New Roman"/>
          <w:sz w:val="28"/>
          <w:szCs w:val="28"/>
        </w:rPr>
        <w:t>деятельность. Измерители экономиче</w:t>
      </w:r>
      <w:r w:rsidRPr="00B54E91">
        <w:rPr>
          <w:rFonts w:ascii="Times New Roman" w:hAnsi="Times New Roman" w:cs="Times New Roman"/>
          <w:sz w:val="28"/>
          <w:szCs w:val="28"/>
        </w:rPr>
        <w:t xml:space="preserve">ской деятельности. Понятие ВВП. </w:t>
      </w:r>
      <w:r w:rsidR="001B0DA8" w:rsidRPr="00B54E91">
        <w:rPr>
          <w:rFonts w:ascii="Times New Roman" w:hAnsi="Times New Roman" w:cs="Times New Roman"/>
          <w:sz w:val="28"/>
          <w:szCs w:val="28"/>
        </w:rPr>
        <w:t>Экономический рост и развитие. Факторы экономическ</w:t>
      </w:r>
      <w:r w:rsidRPr="00B54E91">
        <w:rPr>
          <w:rFonts w:ascii="Times New Roman" w:hAnsi="Times New Roman" w:cs="Times New Roman"/>
          <w:sz w:val="28"/>
          <w:szCs w:val="28"/>
        </w:rPr>
        <w:t xml:space="preserve">ого роста. Экономические циклы. </w:t>
      </w:r>
      <w:r w:rsidR="001B0DA8" w:rsidRPr="00B54E91">
        <w:rPr>
          <w:rFonts w:ascii="Times New Roman" w:hAnsi="Times New Roman" w:cs="Times New Roman"/>
          <w:sz w:val="28"/>
          <w:szCs w:val="28"/>
        </w:rPr>
        <w:t xml:space="preserve">Рынок и рыночные структуры. Конкуренция и </w:t>
      </w:r>
      <w:r w:rsidRPr="00B54E91">
        <w:rPr>
          <w:rFonts w:ascii="Times New Roman" w:hAnsi="Times New Roman" w:cs="Times New Roman"/>
          <w:sz w:val="28"/>
          <w:szCs w:val="28"/>
        </w:rPr>
        <w:t xml:space="preserve">монополия. Спрос и предложение. </w:t>
      </w:r>
      <w:r w:rsidR="001B0DA8" w:rsidRPr="00B54E91">
        <w:rPr>
          <w:rFonts w:ascii="Times New Roman" w:hAnsi="Times New Roman" w:cs="Times New Roman"/>
          <w:sz w:val="28"/>
          <w:szCs w:val="28"/>
        </w:rPr>
        <w:t>Факторы спроса и предложения. Фондовый рынок. А</w:t>
      </w:r>
      <w:r w:rsidRPr="00B54E91">
        <w:rPr>
          <w:rFonts w:ascii="Times New Roman" w:hAnsi="Times New Roman" w:cs="Times New Roman"/>
          <w:sz w:val="28"/>
          <w:szCs w:val="28"/>
        </w:rPr>
        <w:t xml:space="preserve">кции, облигации и другие ценные </w:t>
      </w:r>
      <w:r w:rsidR="001B0DA8" w:rsidRPr="00B54E91">
        <w:rPr>
          <w:rFonts w:ascii="Times New Roman" w:hAnsi="Times New Roman" w:cs="Times New Roman"/>
          <w:sz w:val="28"/>
          <w:szCs w:val="28"/>
        </w:rPr>
        <w:t>бумаги.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</w:r>
      <w:r w:rsidR="002341F9" w:rsidRPr="00B54E91">
        <w:rPr>
          <w:rFonts w:ascii="Times New Roman" w:hAnsi="Times New Roman" w:cs="Times New Roman"/>
          <w:sz w:val="28"/>
          <w:szCs w:val="28"/>
        </w:rPr>
        <w:t xml:space="preserve">    </w:t>
      </w:r>
      <w:r w:rsidR="001B0DA8" w:rsidRPr="00B54E91">
        <w:rPr>
          <w:rFonts w:ascii="Times New Roman" w:hAnsi="Times New Roman" w:cs="Times New Roman"/>
          <w:sz w:val="28"/>
          <w:szCs w:val="28"/>
        </w:rPr>
        <w:t xml:space="preserve">Роль фирм в экономике. Факторы производства и факторные </w:t>
      </w:r>
      <w:r w:rsidRPr="00B54E91">
        <w:rPr>
          <w:rFonts w:ascii="Times New Roman" w:hAnsi="Times New Roman" w:cs="Times New Roman"/>
          <w:sz w:val="28"/>
          <w:szCs w:val="28"/>
        </w:rPr>
        <w:t xml:space="preserve">доходы. Постоянные и </w:t>
      </w:r>
      <w:r w:rsidR="001B0DA8" w:rsidRPr="00B54E91">
        <w:rPr>
          <w:rFonts w:ascii="Times New Roman" w:hAnsi="Times New Roman" w:cs="Times New Roman"/>
          <w:sz w:val="28"/>
          <w:szCs w:val="28"/>
        </w:rPr>
        <w:t>переменные издержки. Экономические и бухгалтерские издержки и прибыль. Налоги,</w:t>
      </w:r>
      <w:r w:rsidRPr="00B54E91">
        <w:rPr>
          <w:rFonts w:ascii="Times New Roman" w:hAnsi="Times New Roman" w:cs="Times New Roman"/>
          <w:sz w:val="28"/>
          <w:szCs w:val="28"/>
        </w:rPr>
        <w:t xml:space="preserve"> </w:t>
      </w:r>
      <w:r w:rsidR="001B0DA8" w:rsidRPr="00B54E91">
        <w:rPr>
          <w:rFonts w:ascii="Times New Roman" w:hAnsi="Times New Roman" w:cs="Times New Roman"/>
          <w:sz w:val="28"/>
          <w:szCs w:val="28"/>
        </w:rPr>
        <w:t>уплачиваемые предприятиями.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</w:r>
      <w:r w:rsidR="002341F9" w:rsidRPr="00B54E91">
        <w:rPr>
          <w:rFonts w:ascii="Times New Roman" w:hAnsi="Times New Roman" w:cs="Times New Roman"/>
          <w:sz w:val="28"/>
          <w:szCs w:val="28"/>
        </w:rPr>
        <w:t xml:space="preserve">   </w:t>
      </w:r>
      <w:r w:rsidR="001B0DA8" w:rsidRPr="00B54E91">
        <w:rPr>
          <w:rFonts w:ascii="Times New Roman" w:hAnsi="Times New Roman" w:cs="Times New Roman"/>
          <w:sz w:val="28"/>
          <w:szCs w:val="28"/>
        </w:rPr>
        <w:t>Бизнес в экономике. Организационно-</w:t>
      </w:r>
      <w:r w:rsidRPr="00B54E91">
        <w:rPr>
          <w:rFonts w:ascii="Times New Roman" w:hAnsi="Times New Roman" w:cs="Times New Roman"/>
          <w:sz w:val="28"/>
          <w:szCs w:val="28"/>
        </w:rPr>
        <w:t xml:space="preserve">правовые формы и правовой режим </w:t>
      </w:r>
      <w:r w:rsidR="001B0DA8" w:rsidRPr="00B54E91">
        <w:rPr>
          <w:rFonts w:ascii="Times New Roman" w:hAnsi="Times New Roman" w:cs="Times New Roman"/>
          <w:sz w:val="28"/>
          <w:szCs w:val="28"/>
        </w:rPr>
        <w:t>пр</w:t>
      </w:r>
      <w:r w:rsidRPr="00B54E91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деятельности. </w:t>
      </w:r>
      <w:r w:rsidR="001B0DA8" w:rsidRPr="00B54E91">
        <w:rPr>
          <w:rFonts w:ascii="Times New Roman" w:hAnsi="Times New Roman" w:cs="Times New Roman"/>
          <w:sz w:val="28"/>
          <w:szCs w:val="28"/>
        </w:rPr>
        <w:t>Вокруг бизнеса. Источники финансирования бизнеса.</w:t>
      </w:r>
      <w:r w:rsidRPr="00B54E91">
        <w:rPr>
          <w:rFonts w:ascii="Times New Roman" w:hAnsi="Times New Roman" w:cs="Times New Roman"/>
          <w:sz w:val="28"/>
          <w:szCs w:val="28"/>
        </w:rPr>
        <w:t xml:space="preserve"> Основные принципы менеджмента. </w:t>
      </w:r>
      <w:r w:rsidR="001B0DA8" w:rsidRPr="00B54E91">
        <w:rPr>
          <w:rFonts w:ascii="Times New Roman" w:hAnsi="Times New Roman" w:cs="Times New Roman"/>
          <w:sz w:val="28"/>
          <w:szCs w:val="28"/>
        </w:rPr>
        <w:t>Основы маркетинга.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  <w:t>Роль государства в экономике. Общественные бла</w:t>
      </w:r>
      <w:r w:rsidRPr="00B54E91">
        <w:rPr>
          <w:rFonts w:ascii="Times New Roman" w:hAnsi="Times New Roman" w:cs="Times New Roman"/>
          <w:sz w:val="28"/>
          <w:szCs w:val="28"/>
        </w:rPr>
        <w:t xml:space="preserve">га. Внешние эффекты. Госбюджет. </w:t>
      </w:r>
      <w:r w:rsidR="001B0DA8" w:rsidRPr="00B54E91">
        <w:rPr>
          <w:rFonts w:ascii="Times New Roman" w:hAnsi="Times New Roman" w:cs="Times New Roman"/>
          <w:sz w:val="28"/>
          <w:szCs w:val="28"/>
        </w:rPr>
        <w:t>Государственный долг. Основы денежной и бюджетной</w:t>
      </w:r>
      <w:r w:rsidRPr="00B54E91">
        <w:rPr>
          <w:rFonts w:ascii="Times New Roman" w:hAnsi="Times New Roman" w:cs="Times New Roman"/>
          <w:sz w:val="28"/>
          <w:szCs w:val="28"/>
        </w:rPr>
        <w:t xml:space="preserve"> политики. Защита конкуренции и </w:t>
      </w:r>
      <w:r w:rsidR="001B0DA8" w:rsidRPr="00B54E91">
        <w:rPr>
          <w:rFonts w:ascii="Times New Roman" w:hAnsi="Times New Roman" w:cs="Times New Roman"/>
          <w:sz w:val="28"/>
          <w:szCs w:val="28"/>
        </w:rPr>
        <w:t>антимонопольное законодательство. Бюджетна</w:t>
      </w:r>
      <w:r w:rsidRPr="00B54E91">
        <w:rPr>
          <w:rFonts w:ascii="Times New Roman" w:hAnsi="Times New Roman" w:cs="Times New Roman"/>
          <w:sz w:val="28"/>
          <w:szCs w:val="28"/>
        </w:rPr>
        <w:t xml:space="preserve">я система Российской Федерации. </w:t>
      </w:r>
      <w:r w:rsidR="001B0DA8" w:rsidRPr="00B54E91">
        <w:rPr>
          <w:rFonts w:ascii="Times New Roman" w:hAnsi="Times New Roman" w:cs="Times New Roman"/>
          <w:sz w:val="28"/>
          <w:szCs w:val="28"/>
        </w:rPr>
        <w:t>Формирование бюджета в Российской Федераци</w:t>
      </w:r>
      <w:r w:rsidRPr="00B54E91">
        <w:rPr>
          <w:rFonts w:ascii="Times New Roman" w:hAnsi="Times New Roman" w:cs="Times New Roman"/>
          <w:sz w:val="28"/>
          <w:szCs w:val="28"/>
        </w:rPr>
        <w:t xml:space="preserve">и. Муниципальные органы власти: </w:t>
      </w:r>
      <w:r w:rsidR="001B0DA8" w:rsidRPr="00B54E91">
        <w:rPr>
          <w:rFonts w:ascii="Times New Roman" w:hAnsi="Times New Roman" w:cs="Times New Roman"/>
          <w:sz w:val="28"/>
          <w:szCs w:val="28"/>
        </w:rPr>
        <w:t>формирование местного бюджета и расходные статьи</w:t>
      </w:r>
      <w:r w:rsidRPr="00B54E91">
        <w:rPr>
          <w:rFonts w:ascii="Times New Roman" w:hAnsi="Times New Roman" w:cs="Times New Roman"/>
          <w:sz w:val="28"/>
          <w:szCs w:val="28"/>
        </w:rPr>
        <w:t xml:space="preserve">. Возможности участия граждан в </w:t>
      </w:r>
      <w:r w:rsidR="001B0DA8" w:rsidRPr="00B54E91">
        <w:rPr>
          <w:rFonts w:ascii="Times New Roman" w:hAnsi="Times New Roman" w:cs="Times New Roman"/>
          <w:sz w:val="28"/>
          <w:szCs w:val="28"/>
        </w:rPr>
        <w:t>этом процессе.</w:t>
      </w:r>
    </w:p>
    <w:p w:rsidR="00CA4A4C" w:rsidRPr="00B54E91" w:rsidRDefault="001B0DA8" w:rsidP="001B0DA8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color w:val="000000"/>
          <w:sz w:val="28"/>
          <w:szCs w:val="28"/>
        </w:rPr>
        <w:t xml:space="preserve"> </w:t>
      </w:r>
      <w:r w:rsidRPr="00B54E91">
        <w:rPr>
          <w:rFonts w:ascii="Times New Roman" w:hAnsi="Times New Roman" w:cs="Times New Roman"/>
          <w:sz w:val="28"/>
          <w:szCs w:val="28"/>
        </w:rPr>
        <w:t>Банковская система. Роль центрального банка. Основные операции коммерческих банков.</w:t>
      </w:r>
      <w:r w:rsidRPr="00B54E91">
        <w:rPr>
          <w:rFonts w:ascii="Times New Roman" w:hAnsi="Times New Roman" w:cs="Times New Roman"/>
          <w:sz w:val="28"/>
          <w:szCs w:val="28"/>
        </w:rPr>
        <w:br/>
        <w:t>Финансовые институты. Виды, причины и последствия и</w:t>
      </w:r>
      <w:r w:rsidR="00CA4A4C" w:rsidRPr="00B54E91">
        <w:rPr>
          <w:rFonts w:ascii="Times New Roman" w:hAnsi="Times New Roman" w:cs="Times New Roman"/>
          <w:sz w:val="28"/>
          <w:szCs w:val="28"/>
        </w:rPr>
        <w:t xml:space="preserve">нфляции. Кредитование: его роль </w:t>
      </w:r>
      <w:r w:rsidRPr="00B54E91">
        <w:rPr>
          <w:rFonts w:ascii="Times New Roman" w:hAnsi="Times New Roman" w:cs="Times New Roman"/>
          <w:sz w:val="28"/>
          <w:szCs w:val="28"/>
        </w:rPr>
        <w:t>в современной экономике государств, фирм и домох</w:t>
      </w:r>
      <w:r w:rsidR="00CA4A4C" w:rsidRPr="00B54E91">
        <w:rPr>
          <w:rFonts w:ascii="Times New Roman" w:hAnsi="Times New Roman" w:cs="Times New Roman"/>
          <w:sz w:val="28"/>
          <w:szCs w:val="28"/>
        </w:rPr>
        <w:t xml:space="preserve">озяйств. Плюсы и минусы (риски) </w:t>
      </w:r>
      <w:r w:rsidRPr="00B54E91">
        <w:rPr>
          <w:rFonts w:ascii="Times New Roman" w:hAnsi="Times New Roman" w:cs="Times New Roman"/>
          <w:sz w:val="28"/>
          <w:szCs w:val="28"/>
        </w:rPr>
        <w:t>кредитования граждан.</w:t>
      </w:r>
      <w:r w:rsidRPr="00B54E91">
        <w:rPr>
          <w:rFonts w:ascii="Times New Roman" w:hAnsi="Times New Roman" w:cs="Times New Roman"/>
          <w:sz w:val="28"/>
          <w:szCs w:val="28"/>
        </w:rPr>
        <w:br/>
      </w:r>
      <w:r w:rsidR="00CA4A4C" w:rsidRPr="00B54E91">
        <w:rPr>
          <w:rFonts w:ascii="Times New Roman" w:hAnsi="Times New Roman" w:cs="Times New Roman"/>
          <w:sz w:val="28"/>
          <w:szCs w:val="28"/>
        </w:rPr>
        <w:t xml:space="preserve">      </w:t>
      </w:r>
      <w:r w:rsidRPr="00B54E91">
        <w:rPr>
          <w:rFonts w:ascii="Times New Roman" w:hAnsi="Times New Roman" w:cs="Times New Roman"/>
          <w:sz w:val="28"/>
          <w:szCs w:val="28"/>
        </w:rPr>
        <w:t>Рынок труда. Безработица. Причины и экономи</w:t>
      </w:r>
      <w:r w:rsidR="00CA4A4C" w:rsidRPr="00B54E91">
        <w:rPr>
          <w:rFonts w:ascii="Times New Roman" w:hAnsi="Times New Roman" w:cs="Times New Roman"/>
          <w:sz w:val="28"/>
          <w:szCs w:val="28"/>
        </w:rPr>
        <w:t xml:space="preserve">ческие последствия безработицы. </w:t>
      </w:r>
      <w:r w:rsidRPr="00B54E91">
        <w:rPr>
          <w:rFonts w:ascii="Times New Roman" w:hAnsi="Times New Roman" w:cs="Times New Roman"/>
          <w:sz w:val="28"/>
          <w:szCs w:val="28"/>
        </w:rPr>
        <w:t>Государственная политика в области занятости.</w:t>
      </w:r>
      <w:r w:rsidRPr="00B54E91">
        <w:rPr>
          <w:rFonts w:ascii="Times New Roman" w:hAnsi="Times New Roman" w:cs="Times New Roman"/>
          <w:sz w:val="28"/>
          <w:szCs w:val="28"/>
        </w:rPr>
        <w:br/>
      </w:r>
      <w:r w:rsidR="00CA4A4C" w:rsidRPr="00B54E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54E91">
        <w:rPr>
          <w:rFonts w:ascii="Times New Roman" w:hAnsi="Times New Roman" w:cs="Times New Roman"/>
          <w:sz w:val="28"/>
          <w:szCs w:val="28"/>
        </w:rPr>
        <w:t>Мировая экономика. Государственная политика в области международной торговли.</w:t>
      </w:r>
      <w:r w:rsidRPr="00B54E91">
        <w:rPr>
          <w:color w:val="000000"/>
          <w:sz w:val="28"/>
          <w:szCs w:val="28"/>
        </w:rPr>
        <w:t xml:space="preserve"> </w:t>
      </w:r>
      <w:r w:rsidRPr="00B54E91">
        <w:rPr>
          <w:rFonts w:ascii="Times New Roman" w:hAnsi="Times New Roman" w:cs="Times New Roman"/>
          <w:sz w:val="28"/>
          <w:szCs w:val="28"/>
        </w:rPr>
        <w:t>Глобальные проблемы экономики.</w:t>
      </w:r>
    </w:p>
    <w:p w:rsidR="002341F9" w:rsidRPr="00B54E91" w:rsidRDefault="001B0DA8" w:rsidP="002341F9">
      <w:pPr>
        <w:spacing w:after="0" w:line="240" w:lineRule="atLeast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54E91">
        <w:rPr>
          <w:color w:val="000000"/>
          <w:sz w:val="28"/>
          <w:szCs w:val="28"/>
        </w:rPr>
        <w:t xml:space="preserve"> </w:t>
      </w:r>
      <w:r w:rsidRPr="00B54E91">
        <w:rPr>
          <w:rFonts w:ascii="Times New Roman" w:hAnsi="Times New Roman" w:cs="Times New Roman"/>
          <w:sz w:val="28"/>
          <w:szCs w:val="28"/>
        </w:rPr>
        <w:t>Экономика потребителя. Защита Электронные деньги. Сбережения, страхование. Доходы</w:t>
      </w:r>
      <w:r w:rsidRPr="00B54E91">
        <w:rPr>
          <w:rFonts w:ascii="Times New Roman" w:hAnsi="Times New Roman" w:cs="Times New Roman"/>
          <w:sz w:val="28"/>
          <w:szCs w:val="28"/>
        </w:rPr>
        <w:br/>
        <w:t>и расходы; навыки планирования прав потреб</w:t>
      </w:r>
      <w:r w:rsidR="00CA4A4C" w:rsidRPr="00B54E91">
        <w:rPr>
          <w:rFonts w:ascii="Times New Roman" w:hAnsi="Times New Roman" w:cs="Times New Roman"/>
          <w:sz w:val="28"/>
          <w:szCs w:val="28"/>
        </w:rPr>
        <w:t xml:space="preserve">ителя. Экономика производителя. </w:t>
      </w:r>
      <w:r w:rsidRPr="00B54E91">
        <w:rPr>
          <w:rFonts w:ascii="Times New Roman" w:hAnsi="Times New Roman" w:cs="Times New Roman"/>
          <w:sz w:val="28"/>
          <w:szCs w:val="28"/>
        </w:rPr>
        <w:t>Рациональное экономическое поведение потребителя и производителя.</w:t>
      </w:r>
      <w:r w:rsidRPr="00B54E91">
        <w:rPr>
          <w:rFonts w:ascii="Times New Roman" w:hAnsi="Times New Roman" w:cs="Times New Roman"/>
          <w:sz w:val="28"/>
          <w:szCs w:val="28"/>
        </w:rPr>
        <w:br/>
      </w:r>
      <w:r w:rsidR="002341F9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    Тема 2. </w:t>
      </w:r>
      <w:r w:rsidR="00A46386" w:rsidRPr="00B54E91">
        <w:rPr>
          <w:rFonts w:ascii="Times New Roman" w:hAnsi="Times New Roman" w:cs="Times New Roman"/>
          <w:b/>
          <w:bCs/>
          <w:sz w:val="28"/>
          <w:szCs w:val="28"/>
        </w:rPr>
        <w:t>Социальная сфера</w:t>
      </w:r>
      <w:r w:rsidR="002341F9" w:rsidRPr="00B54E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81A" w:rsidRPr="00B54E91">
        <w:rPr>
          <w:rFonts w:ascii="Times New Roman" w:hAnsi="Times New Roman" w:cs="Times New Roman"/>
          <w:b/>
          <w:bCs/>
          <w:sz w:val="28"/>
          <w:szCs w:val="28"/>
        </w:rPr>
        <w:t>(17</w:t>
      </w:r>
      <w:r w:rsidR="00A46386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 xml:space="preserve">Социальный конфликт. Виды социальных конфликтов, их причины. Пути и средства их разрешения. 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>Социальная мобильность, виды социальной мобильности в современном обществе. Каналы социальной мобильности. Молодёжь как социальная группа, особенности молодёжной субкультуры.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 xml:space="preserve">Этнические общности. Нации. Национальное самосознание. Межнациональные отношения, </w:t>
      </w:r>
      <w:proofErr w:type="spellStart"/>
      <w:r w:rsidRPr="00B54E91">
        <w:rPr>
          <w:rFonts w:ascii="Times New Roman" w:hAnsi="Times New Roman" w:cs="Times New Roman"/>
          <w:bCs/>
          <w:sz w:val="28"/>
          <w:szCs w:val="28"/>
        </w:rPr>
        <w:t>этносоциальные</w:t>
      </w:r>
      <w:proofErr w:type="spellEnd"/>
      <w:r w:rsidRPr="00B54E91">
        <w:rPr>
          <w:rFonts w:ascii="Times New Roman" w:hAnsi="Times New Roman" w:cs="Times New Roman"/>
          <w:bCs/>
          <w:sz w:val="28"/>
          <w:szCs w:val="28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 xml:space="preserve"> Семья как социальный институт. Семья и брак. Тенденции развития семьи в современном мире. Проблема неполных семей. Современная демографическая ситуация в Российской Федерации. </w:t>
      </w:r>
    </w:p>
    <w:p w:rsidR="002341F9" w:rsidRPr="00B54E91" w:rsidRDefault="002341F9" w:rsidP="00A46386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>Религиозные объединения и организации в Российской Федерации. Опасность  сектантства.</w:t>
      </w:r>
    </w:p>
    <w:p w:rsidR="002341F9" w:rsidRPr="00B54E91" w:rsidRDefault="00A46386" w:rsidP="002341F9">
      <w:pPr>
        <w:spacing w:after="0" w:line="240" w:lineRule="atLeast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Тема 3. </w:t>
      </w:r>
      <w:r w:rsidR="002341F9" w:rsidRPr="00B54E91">
        <w:rPr>
          <w:rFonts w:ascii="Times New Roman" w:hAnsi="Times New Roman" w:cs="Times New Roman"/>
          <w:b/>
          <w:bCs/>
          <w:sz w:val="28"/>
          <w:szCs w:val="28"/>
        </w:rPr>
        <w:t>Пол</w:t>
      </w:r>
      <w:r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итическая жизнь общества </w:t>
      </w:r>
      <w:r w:rsidR="0012081A" w:rsidRPr="00B54E91">
        <w:rPr>
          <w:rFonts w:ascii="Times New Roman" w:hAnsi="Times New Roman" w:cs="Times New Roman"/>
          <w:b/>
          <w:bCs/>
          <w:sz w:val="28"/>
          <w:szCs w:val="28"/>
        </w:rPr>
        <w:t>(23</w:t>
      </w:r>
      <w:r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 xml:space="preserve">Понятие власти. Типология властных отношений. Политическая власть. Государство как главный институт политической власти. Функции государства. 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>Политический режим. Типология политических режимов. Демократия, ее основные ценности и признаки. Отличительные черты выборов в демократическом обществе.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2341F9" w:rsidRPr="00B54E91" w:rsidRDefault="002341F9" w:rsidP="002341F9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 xml:space="preserve">Многопартийность. Политические партии и движения, их классификация. </w:t>
      </w:r>
      <w:r w:rsidRPr="00B54E91">
        <w:rPr>
          <w:rFonts w:ascii="Times New Roman" w:hAnsi="Times New Roman" w:cs="Times New Roman"/>
          <w:bCs/>
          <w:iCs/>
          <w:sz w:val="28"/>
          <w:szCs w:val="28"/>
        </w:rPr>
        <w:t xml:space="preserve">Роль партий и движений в современной России. </w:t>
      </w:r>
      <w:r w:rsidRPr="00B54E91">
        <w:rPr>
          <w:rFonts w:ascii="Times New Roman" w:hAnsi="Times New Roman" w:cs="Times New Roman"/>
          <w:bCs/>
          <w:sz w:val="28"/>
          <w:szCs w:val="28"/>
        </w:rPr>
        <w:t>Законодательное регулирование деятельности партий в Российской Федерации.</w:t>
      </w:r>
    </w:p>
    <w:p w:rsidR="002341F9" w:rsidRPr="00B54E91" w:rsidRDefault="002341F9" w:rsidP="00A46386">
      <w:pPr>
        <w:spacing w:after="0" w:line="24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54E91">
        <w:rPr>
          <w:rFonts w:ascii="Times New Roman" w:hAnsi="Times New Roman" w:cs="Times New Roman"/>
          <w:bCs/>
          <w:sz w:val="28"/>
          <w:szCs w:val="28"/>
        </w:rPr>
        <w:t xml:space="preserve">Политический процесс. </w:t>
      </w:r>
      <w:r w:rsidRPr="00B54E91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политического процесса в России. </w:t>
      </w:r>
      <w:r w:rsidRPr="00B54E91">
        <w:rPr>
          <w:rFonts w:ascii="Times New Roman" w:hAnsi="Times New Roman" w:cs="Times New Roman"/>
          <w:bCs/>
          <w:sz w:val="28"/>
          <w:szCs w:val="28"/>
        </w:rPr>
        <w:t>Избирательная кампания в Российской Федерации. Законодательство Российской Федерации о выборах.</w:t>
      </w:r>
    </w:p>
    <w:p w:rsidR="001B0DA8" w:rsidRPr="00B54E91" w:rsidRDefault="00A46386" w:rsidP="001B0DA8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54E91">
        <w:rPr>
          <w:rFonts w:ascii="Times New Roman" w:hAnsi="Times New Roman" w:cs="Times New Roman"/>
          <w:b/>
          <w:bCs/>
          <w:sz w:val="28"/>
          <w:szCs w:val="28"/>
        </w:rPr>
        <w:t>Тема 4. Взгляд в будущее</w:t>
      </w:r>
      <w:r w:rsidR="001B0DA8"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(2 ч)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  <w:t>Общество и человек перед лицом угроз и вызовов XXI века. Особенности современного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  <w:t>мира. Компьютерная революция. Знания, умения и навыки в информационном обществе.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  <w:t>Социальные и гуманистические аспекты глобальных проблем. Терроризм как важнейшая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  <w:t>угроза современной цивилизации.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</w:r>
      <w:r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0547D" w:rsidRPr="00B54E91">
        <w:rPr>
          <w:rFonts w:ascii="Times New Roman" w:hAnsi="Times New Roman" w:cs="Times New Roman"/>
          <w:b/>
          <w:bCs/>
          <w:sz w:val="28"/>
          <w:szCs w:val="28"/>
        </w:rPr>
        <w:t>Итоговое повторение (3</w:t>
      </w:r>
      <w:r w:rsidRPr="00B54E91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="001B0DA8" w:rsidRPr="00B54E9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  <w:t>Человек и экономика. Социально-политическая и духовная жизнь общества. Человек и</w:t>
      </w:r>
      <w:r w:rsidR="001B0DA8" w:rsidRPr="00B54E91">
        <w:rPr>
          <w:rFonts w:ascii="Times New Roman" w:hAnsi="Times New Roman" w:cs="Times New Roman"/>
          <w:sz w:val="28"/>
          <w:szCs w:val="28"/>
        </w:rPr>
        <w:br/>
        <w:t>закон. Итоговая контрольная работа.</w:t>
      </w:r>
    </w:p>
    <w:p w:rsidR="005208D6" w:rsidRPr="00B54E91" w:rsidRDefault="005208D6" w:rsidP="00080B25">
      <w:pPr>
        <w:spacing w:after="0" w:line="240" w:lineRule="atLeast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B25" w:rsidRPr="00B54E91" w:rsidRDefault="00080B25" w:rsidP="00080B25">
      <w:pPr>
        <w:spacing w:after="0" w:line="240" w:lineRule="atLeast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E91">
        <w:rPr>
          <w:rFonts w:ascii="Times New Roman" w:eastAsia="Calibri" w:hAnsi="Times New Roman" w:cs="Times New Roman"/>
          <w:b/>
          <w:sz w:val="28"/>
          <w:szCs w:val="28"/>
        </w:rPr>
        <w:t>Раздел 4. Календарно-тематическое планирование</w:t>
      </w:r>
    </w:p>
    <w:tbl>
      <w:tblPr>
        <w:tblStyle w:val="a3"/>
        <w:tblW w:w="10705" w:type="dxa"/>
        <w:tblLayout w:type="fixed"/>
        <w:tblLook w:val="04A0" w:firstRow="1" w:lastRow="0" w:firstColumn="1" w:lastColumn="0" w:noHBand="0" w:noVBand="1"/>
      </w:tblPr>
      <w:tblGrid>
        <w:gridCol w:w="958"/>
        <w:gridCol w:w="6834"/>
        <w:gridCol w:w="1842"/>
        <w:gridCol w:w="1071"/>
      </w:tblGrid>
      <w:tr w:rsidR="00080B25" w:rsidRPr="00B54E91" w:rsidTr="000F38D4">
        <w:tc>
          <w:tcPr>
            <w:tcW w:w="958" w:type="dxa"/>
            <w:vMerge w:val="restart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842" w:type="dxa"/>
            <w:vMerge w:val="restart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(по плану)</w:t>
            </w:r>
          </w:p>
        </w:tc>
        <w:tc>
          <w:tcPr>
            <w:tcW w:w="1071" w:type="dxa"/>
            <w:vMerge w:val="restart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(факт)</w:t>
            </w:r>
          </w:p>
        </w:tc>
      </w:tr>
      <w:tr w:rsidR="00080B25" w:rsidRPr="00B54E91" w:rsidTr="000F38D4">
        <w:tc>
          <w:tcPr>
            <w:tcW w:w="958" w:type="dxa"/>
            <w:vMerge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2" w:type="dxa"/>
            <w:vMerge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1. Экономическая жизнь общества</w:t>
            </w:r>
            <w:r w:rsidR="0016351E"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(22</w:t>
            </w:r>
            <w:r w:rsidR="006907D9"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</w:t>
            </w: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183"/>
        </w:trPr>
        <w:tc>
          <w:tcPr>
            <w:tcW w:w="958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834" w:type="dxa"/>
          </w:tcPr>
          <w:p w:rsidR="00080B25" w:rsidRPr="00B54E91" w:rsidRDefault="000C478D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 как подсистема общества.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84571C" w:rsidRPr="00B54E91" w:rsidRDefault="0084571C" w:rsidP="005208D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183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</w:tcPr>
          <w:p w:rsidR="005208D6" w:rsidRPr="00B54E91" w:rsidRDefault="000C478D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Роль экономики в жизни общества.</w:t>
            </w:r>
          </w:p>
        </w:tc>
        <w:tc>
          <w:tcPr>
            <w:tcW w:w="1842" w:type="dxa"/>
          </w:tcPr>
          <w:p w:rsidR="005208D6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5208D6" w:rsidRPr="00B54E91" w:rsidRDefault="005208D6" w:rsidP="005208D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341"/>
        </w:trPr>
        <w:tc>
          <w:tcPr>
            <w:tcW w:w="958" w:type="dxa"/>
          </w:tcPr>
          <w:p w:rsidR="00080B25" w:rsidRPr="00B54E91" w:rsidRDefault="0084571C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80B25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Экономика: наука и хозяйство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75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C478D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Экономический рост. Факторы экономического роста.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275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34" w:type="dxa"/>
          </w:tcPr>
          <w:p w:rsidR="005208D6" w:rsidRPr="00B54E91" w:rsidRDefault="000C478D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 циклы.</w:t>
            </w:r>
          </w:p>
        </w:tc>
        <w:tc>
          <w:tcPr>
            <w:tcW w:w="1842" w:type="dxa"/>
          </w:tcPr>
          <w:p w:rsidR="005208D6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5208D6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65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Рыночные отношения в экономике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265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34" w:type="dxa"/>
          </w:tcPr>
          <w:p w:rsidR="005208D6" w:rsidRPr="00B54E91" w:rsidRDefault="000C478D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Конкуренция и монополия.</w:t>
            </w:r>
          </w:p>
        </w:tc>
        <w:tc>
          <w:tcPr>
            <w:tcW w:w="1842" w:type="dxa"/>
          </w:tcPr>
          <w:p w:rsidR="005208D6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5208D6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69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Фирма в экономике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 Факторы производства.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269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34" w:type="dxa"/>
          </w:tcPr>
          <w:p w:rsidR="005208D6" w:rsidRPr="00B54E91" w:rsidRDefault="000C478D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Издержки производства.</w:t>
            </w:r>
          </w:p>
        </w:tc>
        <w:tc>
          <w:tcPr>
            <w:tcW w:w="1842" w:type="dxa"/>
          </w:tcPr>
          <w:p w:rsidR="005208D6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71" w:type="dxa"/>
          </w:tcPr>
          <w:p w:rsidR="005208D6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69"/>
        </w:trPr>
        <w:tc>
          <w:tcPr>
            <w:tcW w:w="958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34" w:type="dxa"/>
          </w:tcPr>
          <w:p w:rsidR="000C478D" w:rsidRPr="00B54E91" w:rsidRDefault="000C478D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Налоги, уплачиваемые предприятиями.</w:t>
            </w:r>
          </w:p>
        </w:tc>
        <w:tc>
          <w:tcPr>
            <w:tcW w:w="1842" w:type="dxa"/>
          </w:tcPr>
          <w:p w:rsidR="000C478D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73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основы предпринимательской деятельности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71" w:type="dxa"/>
          </w:tcPr>
          <w:p w:rsidR="0084571C" w:rsidRPr="00B54E91" w:rsidRDefault="0084571C" w:rsidP="005208D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273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34" w:type="dxa"/>
          </w:tcPr>
          <w:p w:rsidR="005208D6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Организационно-правовые формы предпринимательства.</w:t>
            </w:r>
          </w:p>
        </w:tc>
        <w:tc>
          <w:tcPr>
            <w:tcW w:w="1842" w:type="dxa"/>
          </w:tcPr>
          <w:p w:rsidR="000F38D4" w:rsidRPr="000F38D4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  <w:p w:rsidR="005208D6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5208D6" w:rsidRPr="00B54E91" w:rsidRDefault="005208D6" w:rsidP="005208D6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125"/>
        </w:trPr>
        <w:tc>
          <w:tcPr>
            <w:tcW w:w="958" w:type="dxa"/>
          </w:tcPr>
          <w:p w:rsidR="00080B25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Слагаемые успеха в бизнесе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68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Экономические функции государства.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268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34" w:type="dxa"/>
          </w:tcPr>
          <w:p w:rsidR="005208D6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Кредитно-денежная и бюджетно-налоговая политика государства.</w:t>
            </w:r>
          </w:p>
        </w:tc>
        <w:tc>
          <w:tcPr>
            <w:tcW w:w="1842" w:type="dxa"/>
          </w:tcPr>
          <w:p w:rsidR="005208D6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71" w:type="dxa"/>
          </w:tcPr>
          <w:p w:rsidR="005208D6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68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Финансы в экономике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10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268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34" w:type="dxa"/>
          </w:tcPr>
          <w:p w:rsidR="005208D6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Инфляция: виды, причины и последствия.</w:t>
            </w:r>
          </w:p>
        </w:tc>
        <w:tc>
          <w:tcPr>
            <w:tcW w:w="1842" w:type="dxa"/>
          </w:tcPr>
          <w:p w:rsidR="005208D6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30. 10 </w:t>
            </w:r>
          </w:p>
        </w:tc>
        <w:tc>
          <w:tcPr>
            <w:tcW w:w="1071" w:type="dxa"/>
          </w:tcPr>
          <w:p w:rsidR="005208D6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71"/>
        </w:trPr>
        <w:tc>
          <w:tcPr>
            <w:tcW w:w="958" w:type="dxa"/>
          </w:tcPr>
          <w:p w:rsidR="00080B25" w:rsidRPr="00B54E91" w:rsidRDefault="0016351E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 и безработица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61"/>
        </w:trPr>
        <w:tc>
          <w:tcPr>
            <w:tcW w:w="958" w:type="dxa"/>
          </w:tcPr>
          <w:p w:rsidR="00080B25" w:rsidRPr="00B54E91" w:rsidRDefault="0016351E" w:rsidP="0084571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Мировая экономика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65"/>
        </w:trPr>
        <w:tc>
          <w:tcPr>
            <w:tcW w:w="958" w:type="dxa"/>
          </w:tcPr>
          <w:p w:rsidR="00080B25" w:rsidRPr="00B54E91" w:rsidRDefault="0016351E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культура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69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«Экономическая жизнь общества»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08D6" w:rsidRPr="00B54E91" w:rsidTr="000F38D4">
        <w:trPr>
          <w:trHeight w:val="269"/>
        </w:trPr>
        <w:tc>
          <w:tcPr>
            <w:tcW w:w="958" w:type="dxa"/>
          </w:tcPr>
          <w:p w:rsidR="005208D6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34" w:type="dxa"/>
          </w:tcPr>
          <w:p w:rsidR="005208D6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2" w:type="dxa"/>
          </w:tcPr>
          <w:p w:rsidR="005208D6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71" w:type="dxa"/>
          </w:tcPr>
          <w:p w:rsidR="005208D6" w:rsidRPr="00B54E91" w:rsidRDefault="005208D6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</w:t>
            </w:r>
            <w:r w:rsidR="0084571C"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Социальная сфера</w:t>
            </w:r>
            <w:r w:rsidR="0012081A"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(17</w:t>
            </w: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  <w:tc>
          <w:tcPr>
            <w:tcW w:w="1842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84571C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структура общества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 Социальная стратификация.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мобильность.</w:t>
            </w:r>
          </w:p>
        </w:tc>
        <w:tc>
          <w:tcPr>
            <w:tcW w:w="1842" w:type="dxa"/>
          </w:tcPr>
          <w:p w:rsidR="000C478D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34"/>
        </w:trPr>
        <w:tc>
          <w:tcPr>
            <w:tcW w:w="958" w:type="dxa"/>
          </w:tcPr>
          <w:p w:rsidR="00080B25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DF4599" w:rsidP="00DF4599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нормы.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34"/>
        </w:trPr>
        <w:tc>
          <w:tcPr>
            <w:tcW w:w="958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Отклоняющееся поведение.</w:t>
            </w:r>
          </w:p>
        </w:tc>
        <w:tc>
          <w:tcPr>
            <w:tcW w:w="1842" w:type="dxa"/>
          </w:tcPr>
          <w:p w:rsidR="000C478D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081A" w:rsidRPr="00B54E91" w:rsidTr="000F38D4">
        <w:trPr>
          <w:trHeight w:val="234"/>
        </w:trPr>
        <w:tc>
          <w:tcPr>
            <w:tcW w:w="958" w:type="dxa"/>
          </w:tcPr>
          <w:p w:rsidR="0012081A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34" w:type="dxa"/>
          </w:tcPr>
          <w:p w:rsidR="0012081A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Этнос, нация.</w:t>
            </w:r>
          </w:p>
        </w:tc>
        <w:tc>
          <w:tcPr>
            <w:tcW w:w="1842" w:type="dxa"/>
          </w:tcPr>
          <w:p w:rsidR="0012081A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12081A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39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84571C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ациональные отношения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39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политика России.</w:t>
            </w:r>
          </w:p>
        </w:tc>
        <w:tc>
          <w:tcPr>
            <w:tcW w:w="1842" w:type="dxa"/>
          </w:tcPr>
          <w:p w:rsidR="000C478D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43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Семья как социальный институт.</w:t>
            </w:r>
          </w:p>
        </w:tc>
        <w:tc>
          <w:tcPr>
            <w:tcW w:w="1842" w:type="dxa"/>
          </w:tcPr>
          <w:p w:rsidR="00080B25" w:rsidRPr="00B54E91" w:rsidRDefault="004F60D1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43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Бытовые отношения.</w:t>
            </w:r>
          </w:p>
        </w:tc>
        <w:tc>
          <w:tcPr>
            <w:tcW w:w="1842" w:type="dxa"/>
          </w:tcPr>
          <w:p w:rsidR="000C478D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33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84571C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Гендер – социальный пол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F60D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36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как социальная группа.</w:t>
            </w:r>
          </w:p>
        </w:tc>
        <w:tc>
          <w:tcPr>
            <w:tcW w:w="1842" w:type="dxa"/>
          </w:tcPr>
          <w:p w:rsidR="00080B25" w:rsidRPr="00B54E91" w:rsidRDefault="004639F3" w:rsidP="004B3DC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B3DCD">
              <w:rPr>
                <w:rFonts w:ascii="Times New Roman" w:eastAsia="Calibri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36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социальных ролей в юношеском возрасте.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4B3DCD" w:rsidRPr="004B3DCD">
              <w:rPr>
                <w:rFonts w:ascii="Times New Roman" w:eastAsia="Calibri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36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 субкультура.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27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84571C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Демографическая ситуация в современной России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27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Демографическая политика в России.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16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84571C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«Социальная сфера»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01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16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  <w:r w:rsidR="000C478D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DF459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80B25" w:rsidRPr="00B54E91" w:rsidRDefault="006907D9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3.  Политическая жизнь общества</w:t>
            </w:r>
            <w:r w:rsidR="00080B25"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80B25" w:rsidRPr="00B54E91" w:rsidRDefault="006907D9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(24</w:t>
            </w:r>
            <w:r w:rsidR="00080B25"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1842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29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6907D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Политика и власть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29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сфера и политические институты.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32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42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функции политической системы.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32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Государство в политической системе.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32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Политический режим.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6907D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6907D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Демократические выборы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 Избирательные системы.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02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Избирательная кампания.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751811" w:rsidP="0075181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политической партии и движения. 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Типология и функции политических партий.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DF459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Типы партийных систем.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20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751811" w:rsidP="00751811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элита.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20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 лидерство.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03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20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 сознание.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16351E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2081A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751811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Роль идеологии в политической жизни.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 и политическое сознание.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12081A" w:rsidP="0012081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Многообразие форм политического поведения.</w:t>
            </w:r>
          </w:p>
        </w:tc>
        <w:tc>
          <w:tcPr>
            <w:tcW w:w="1842" w:type="dxa"/>
          </w:tcPr>
          <w:p w:rsidR="00080B25" w:rsidRPr="00B54E91" w:rsidRDefault="004639F3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Политический терроризм.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12081A" w:rsidP="0012081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Сущность и этапы политического процесса.</w:t>
            </w:r>
            <w:r w:rsidR="006907D9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080B25" w:rsidRPr="00B54E91" w:rsidRDefault="004639F3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Политическое участие.</w:t>
            </w:r>
          </w:p>
        </w:tc>
        <w:tc>
          <w:tcPr>
            <w:tcW w:w="1842" w:type="dxa"/>
          </w:tcPr>
          <w:p w:rsidR="000C478D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751811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C478D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культура.</w:t>
            </w:r>
          </w:p>
        </w:tc>
        <w:tc>
          <w:tcPr>
            <w:tcW w:w="1842" w:type="dxa"/>
          </w:tcPr>
          <w:p w:rsidR="000C478D" w:rsidRPr="00B54E91" w:rsidRDefault="004639F3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04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08"/>
        </w:trPr>
        <w:tc>
          <w:tcPr>
            <w:tcW w:w="958" w:type="dxa"/>
          </w:tcPr>
          <w:p w:rsidR="00080B25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6907D9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по теме «Политическая жизнь общества»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29. 04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208"/>
        </w:trPr>
        <w:tc>
          <w:tcPr>
            <w:tcW w:w="958" w:type="dxa"/>
          </w:tcPr>
          <w:p w:rsidR="000C478D" w:rsidRPr="00B54E91" w:rsidRDefault="0012081A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34" w:type="dxa"/>
          </w:tcPr>
          <w:p w:rsidR="000C478D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842" w:type="dxa"/>
          </w:tcPr>
          <w:p w:rsidR="000C478D" w:rsidRPr="00B54E91" w:rsidRDefault="004639F3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199"/>
        </w:trPr>
        <w:tc>
          <w:tcPr>
            <w:tcW w:w="958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80B25" w:rsidRPr="00B54E91" w:rsidRDefault="006907D9" w:rsidP="006907D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4. Взгляд в будущее (2 часа)</w:t>
            </w:r>
          </w:p>
        </w:tc>
        <w:tc>
          <w:tcPr>
            <w:tcW w:w="1842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327"/>
        </w:trPr>
        <w:tc>
          <w:tcPr>
            <w:tcW w:w="958" w:type="dxa"/>
          </w:tcPr>
          <w:p w:rsidR="00080B25" w:rsidRPr="00B54E91" w:rsidRDefault="0075181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  <w:r w:rsidR="0016351E"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</w:tcPr>
          <w:p w:rsidR="00080B25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перед лицом угроз и вызовов XXI в.</w:t>
            </w:r>
          </w:p>
        </w:tc>
        <w:tc>
          <w:tcPr>
            <w:tcW w:w="1842" w:type="dxa"/>
          </w:tcPr>
          <w:p w:rsidR="00080B25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478D" w:rsidRPr="00B54E91" w:rsidTr="000F38D4">
        <w:trPr>
          <w:trHeight w:val="327"/>
        </w:trPr>
        <w:tc>
          <w:tcPr>
            <w:tcW w:w="958" w:type="dxa"/>
          </w:tcPr>
          <w:p w:rsidR="000C478D" w:rsidRPr="00B54E91" w:rsidRDefault="0075181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34" w:type="dxa"/>
          </w:tcPr>
          <w:p w:rsidR="000C478D" w:rsidRPr="00B54E91" w:rsidRDefault="0012081A" w:rsidP="00080B25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Возможные альтернативы мирового развития.</w:t>
            </w:r>
          </w:p>
        </w:tc>
        <w:tc>
          <w:tcPr>
            <w:tcW w:w="1842" w:type="dxa"/>
          </w:tcPr>
          <w:p w:rsidR="000C478D" w:rsidRPr="00B54E91" w:rsidRDefault="004639F3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1071" w:type="dxa"/>
          </w:tcPr>
          <w:p w:rsidR="000C478D" w:rsidRPr="00B54E91" w:rsidRDefault="000C478D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0B25" w:rsidRPr="00B54E91" w:rsidTr="000F38D4">
        <w:trPr>
          <w:trHeight w:val="299"/>
        </w:trPr>
        <w:tc>
          <w:tcPr>
            <w:tcW w:w="958" w:type="dxa"/>
          </w:tcPr>
          <w:p w:rsidR="00080B25" w:rsidRPr="00B54E91" w:rsidRDefault="00080B25" w:rsidP="0075181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34" w:type="dxa"/>
          </w:tcPr>
          <w:p w:rsidR="00080B25" w:rsidRPr="00B54E91" w:rsidRDefault="0075181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повторение (3</w:t>
            </w:r>
            <w:r w:rsidR="00080B25" w:rsidRPr="00B54E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1842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:rsidR="00080B25" w:rsidRPr="00B54E91" w:rsidRDefault="00080B25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811" w:rsidRPr="00B54E91" w:rsidTr="000F38D4">
        <w:trPr>
          <w:trHeight w:val="299"/>
        </w:trPr>
        <w:tc>
          <w:tcPr>
            <w:tcW w:w="958" w:type="dxa"/>
          </w:tcPr>
          <w:p w:rsidR="00751811" w:rsidRPr="00B54E91" w:rsidRDefault="00751811" w:rsidP="0075181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34" w:type="dxa"/>
          </w:tcPr>
          <w:p w:rsidR="00751811" w:rsidRPr="00B54E91" w:rsidRDefault="00B0547D" w:rsidP="0012081A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Экономическая жизнь общества.</w:t>
            </w:r>
          </w:p>
        </w:tc>
        <w:tc>
          <w:tcPr>
            <w:tcW w:w="1842" w:type="dxa"/>
          </w:tcPr>
          <w:p w:rsidR="00751811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1071" w:type="dxa"/>
          </w:tcPr>
          <w:p w:rsidR="00751811" w:rsidRPr="00B54E91" w:rsidRDefault="0075181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811" w:rsidRPr="00B54E91" w:rsidTr="000F38D4">
        <w:trPr>
          <w:trHeight w:val="299"/>
        </w:trPr>
        <w:tc>
          <w:tcPr>
            <w:tcW w:w="958" w:type="dxa"/>
          </w:tcPr>
          <w:p w:rsidR="00751811" w:rsidRPr="00B54E91" w:rsidRDefault="00751811" w:rsidP="0075181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34" w:type="dxa"/>
          </w:tcPr>
          <w:p w:rsidR="00751811" w:rsidRPr="00B54E91" w:rsidRDefault="00B0547D" w:rsidP="00B0547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сфера.</w:t>
            </w:r>
          </w:p>
        </w:tc>
        <w:tc>
          <w:tcPr>
            <w:tcW w:w="1842" w:type="dxa"/>
          </w:tcPr>
          <w:p w:rsidR="00751811" w:rsidRPr="00B54E91" w:rsidRDefault="004639F3" w:rsidP="000F38D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F38D4">
              <w:rPr>
                <w:rFonts w:ascii="Times New Roman" w:eastAsia="Calibri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1071" w:type="dxa"/>
          </w:tcPr>
          <w:p w:rsidR="00751811" w:rsidRPr="00B54E91" w:rsidRDefault="0075181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1811" w:rsidRPr="00B54E91" w:rsidTr="000F38D4">
        <w:trPr>
          <w:trHeight w:val="299"/>
        </w:trPr>
        <w:tc>
          <w:tcPr>
            <w:tcW w:w="958" w:type="dxa"/>
          </w:tcPr>
          <w:p w:rsidR="00751811" w:rsidRPr="00B54E91" w:rsidRDefault="00751811" w:rsidP="00751811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34" w:type="dxa"/>
          </w:tcPr>
          <w:p w:rsidR="00751811" w:rsidRPr="00B54E91" w:rsidRDefault="00B0547D" w:rsidP="00B0547D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4E91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жизнь общества.</w:t>
            </w:r>
          </w:p>
        </w:tc>
        <w:tc>
          <w:tcPr>
            <w:tcW w:w="1842" w:type="dxa"/>
          </w:tcPr>
          <w:p w:rsidR="00751811" w:rsidRPr="00B54E91" w:rsidRDefault="004639F3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F38D4" w:rsidRPr="000F38D4">
              <w:rPr>
                <w:rFonts w:ascii="Times New Roman" w:eastAsia="Calibri" w:hAnsi="Times New Roman" w:cs="Times New Roman"/>
                <w:sz w:val="28"/>
                <w:szCs w:val="28"/>
              </w:rPr>
              <w:t>. 05</w:t>
            </w:r>
          </w:p>
        </w:tc>
        <w:tc>
          <w:tcPr>
            <w:tcW w:w="1071" w:type="dxa"/>
          </w:tcPr>
          <w:p w:rsidR="00751811" w:rsidRPr="00B54E91" w:rsidRDefault="00751811" w:rsidP="00080B25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0B25" w:rsidRPr="00B54E91" w:rsidRDefault="00080B25" w:rsidP="00080B25">
      <w:pPr>
        <w:spacing w:after="0" w:line="240" w:lineRule="atLeast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B25" w:rsidRPr="00B54E91" w:rsidRDefault="00080B25" w:rsidP="00080B25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080B25" w:rsidRPr="00B54E91" w:rsidRDefault="00080B25" w:rsidP="001B0DA8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080B25" w:rsidRPr="00B54E91" w:rsidSect="001B0DA8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78A"/>
    <w:multiLevelType w:val="hybridMultilevel"/>
    <w:tmpl w:val="96E0B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758A8"/>
    <w:multiLevelType w:val="hybridMultilevel"/>
    <w:tmpl w:val="F000B4B0"/>
    <w:lvl w:ilvl="0" w:tplc="3B04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A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D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88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A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AA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7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E92DD2"/>
    <w:multiLevelType w:val="hybridMultilevel"/>
    <w:tmpl w:val="108C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C"/>
    <w:rsid w:val="00080B25"/>
    <w:rsid w:val="000C478D"/>
    <w:rsid w:val="000E716E"/>
    <w:rsid w:val="000F38D4"/>
    <w:rsid w:val="0012081A"/>
    <w:rsid w:val="0016351E"/>
    <w:rsid w:val="001764D1"/>
    <w:rsid w:val="001A29E6"/>
    <w:rsid w:val="001B0DA8"/>
    <w:rsid w:val="002341F9"/>
    <w:rsid w:val="00275F77"/>
    <w:rsid w:val="002D3FFC"/>
    <w:rsid w:val="0046185E"/>
    <w:rsid w:val="004639F3"/>
    <w:rsid w:val="004B3DCD"/>
    <w:rsid w:val="004F60D1"/>
    <w:rsid w:val="005208D6"/>
    <w:rsid w:val="006907D9"/>
    <w:rsid w:val="006C5922"/>
    <w:rsid w:val="00751811"/>
    <w:rsid w:val="007A1D38"/>
    <w:rsid w:val="0084571C"/>
    <w:rsid w:val="009B170A"/>
    <w:rsid w:val="00A46386"/>
    <w:rsid w:val="00B0547D"/>
    <w:rsid w:val="00B54E91"/>
    <w:rsid w:val="00B91E48"/>
    <w:rsid w:val="00C21621"/>
    <w:rsid w:val="00C373E7"/>
    <w:rsid w:val="00CA4A4C"/>
    <w:rsid w:val="00CC18C4"/>
    <w:rsid w:val="00DF4599"/>
    <w:rsid w:val="00E43126"/>
    <w:rsid w:val="00E8294D"/>
    <w:rsid w:val="00ED3428"/>
    <w:rsid w:val="00ED659F"/>
    <w:rsid w:val="00EF3107"/>
    <w:rsid w:val="00F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A5F1"/>
  <w15:docId w15:val="{C3D87014-180E-4DCD-B862-1B11C737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1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2019-08-23T15:09:00Z</cp:lastPrinted>
  <dcterms:created xsi:type="dcterms:W3CDTF">2018-08-20T14:33:00Z</dcterms:created>
  <dcterms:modified xsi:type="dcterms:W3CDTF">2020-02-27T15:35:00Z</dcterms:modified>
</cp:coreProperties>
</file>