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7" w:rsidRPr="003C46A5" w:rsidRDefault="00A14467" w:rsidP="00A14467">
      <w:pPr>
        <w:jc w:val="center"/>
        <w:rPr>
          <w:sz w:val="28"/>
          <w:szCs w:val="28"/>
        </w:rPr>
      </w:pPr>
      <w:r w:rsidRPr="003C46A5">
        <w:rPr>
          <w:sz w:val="28"/>
          <w:szCs w:val="28"/>
        </w:rPr>
        <w:t>Ростовская область Тарасовский район п. Тарасовский</w:t>
      </w:r>
    </w:p>
    <w:p w:rsidR="00A14467" w:rsidRPr="003C46A5" w:rsidRDefault="00A14467" w:rsidP="00A14467">
      <w:pPr>
        <w:jc w:val="center"/>
        <w:rPr>
          <w:sz w:val="28"/>
          <w:szCs w:val="28"/>
        </w:rPr>
      </w:pPr>
      <w:r w:rsidRPr="003C46A5">
        <w:rPr>
          <w:sz w:val="28"/>
          <w:szCs w:val="28"/>
        </w:rPr>
        <w:t>Муниципальное бюджетное образовательное учреждение</w:t>
      </w:r>
    </w:p>
    <w:p w:rsidR="00A14467" w:rsidRPr="003C46A5" w:rsidRDefault="00A14467" w:rsidP="00A14467">
      <w:pPr>
        <w:jc w:val="center"/>
        <w:rPr>
          <w:sz w:val="28"/>
          <w:szCs w:val="28"/>
        </w:rPr>
      </w:pPr>
      <w:r w:rsidRPr="003C46A5">
        <w:rPr>
          <w:sz w:val="28"/>
          <w:szCs w:val="28"/>
        </w:rPr>
        <w:t xml:space="preserve"> Тарасовская средняя общеобразовательная школа №1</w:t>
      </w:r>
    </w:p>
    <w:p w:rsidR="00A14467" w:rsidRPr="003C46A5" w:rsidRDefault="00A14467" w:rsidP="00A14467">
      <w:pPr>
        <w:jc w:val="center"/>
        <w:rPr>
          <w:sz w:val="28"/>
          <w:szCs w:val="28"/>
        </w:rPr>
      </w:pPr>
    </w:p>
    <w:p w:rsidR="00A14467" w:rsidRPr="003C46A5" w:rsidRDefault="00A14467" w:rsidP="00A14467">
      <w:pPr>
        <w:jc w:val="center"/>
        <w:rPr>
          <w:sz w:val="28"/>
          <w:szCs w:val="28"/>
        </w:rPr>
      </w:pPr>
    </w:p>
    <w:p w:rsidR="00A14467" w:rsidRPr="003C46A5" w:rsidRDefault="00A14467" w:rsidP="00A14467">
      <w:pPr>
        <w:jc w:val="center"/>
        <w:rPr>
          <w:sz w:val="28"/>
          <w:szCs w:val="28"/>
        </w:rPr>
      </w:pPr>
    </w:p>
    <w:p w:rsidR="00A14467" w:rsidRPr="003C46A5" w:rsidRDefault="00A14467" w:rsidP="00A14467">
      <w:pPr>
        <w:jc w:val="center"/>
        <w:rPr>
          <w:sz w:val="28"/>
          <w:szCs w:val="28"/>
        </w:rPr>
      </w:pPr>
    </w:p>
    <w:p w:rsidR="00A14467" w:rsidRPr="003C46A5" w:rsidRDefault="00A14467" w:rsidP="00A1446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67" w:rsidRPr="003C46A5" w:rsidTr="008147E5">
        <w:tc>
          <w:tcPr>
            <w:tcW w:w="4785" w:type="dxa"/>
            <w:hideMark/>
          </w:tcPr>
          <w:p w:rsidR="00A14467" w:rsidRPr="003C46A5" w:rsidRDefault="00A14467" w:rsidP="008147E5">
            <w:pPr>
              <w:ind w:firstLine="709"/>
              <w:jc w:val="center"/>
            </w:pPr>
            <w:r w:rsidRPr="003C46A5">
              <w:t>Рекомендовано к утверждению</w:t>
            </w:r>
            <w:r w:rsidRPr="003C46A5">
              <w:rPr>
                <w:color w:val="000000"/>
                <w:kern w:val="2"/>
                <w:lang w:eastAsia="ar-SA"/>
              </w:rPr>
              <w:t xml:space="preserve">  </w:t>
            </w:r>
            <w:r w:rsidRPr="003C46A5">
              <w:t>на заседании    педагогического совета</w:t>
            </w:r>
          </w:p>
          <w:p w:rsidR="00A14467" w:rsidRPr="003C46A5" w:rsidRDefault="00A14467" w:rsidP="008147E5">
            <w:pPr>
              <w:ind w:firstLine="709"/>
              <w:jc w:val="center"/>
              <w:rPr>
                <w:color w:val="000000"/>
                <w:kern w:val="2"/>
                <w:lang w:eastAsia="ar-SA"/>
              </w:rPr>
            </w:pPr>
            <w:r w:rsidRPr="003C46A5">
              <w:t xml:space="preserve"> МБОУ ТСОШ№1</w:t>
            </w:r>
          </w:p>
          <w:p w:rsidR="00A14467" w:rsidRPr="003C46A5" w:rsidRDefault="00A14467" w:rsidP="008147E5">
            <w:pPr>
              <w:ind w:firstLine="709"/>
              <w:jc w:val="center"/>
              <w:rPr>
                <w:color w:val="000000"/>
                <w:kern w:val="2"/>
                <w:lang w:eastAsia="ar-SA"/>
              </w:rPr>
            </w:pPr>
            <w:r w:rsidRPr="003C46A5">
              <w:t>Протокол  №1 от 28.08.2019г</w:t>
            </w:r>
          </w:p>
          <w:p w:rsidR="00A14467" w:rsidRPr="003C46A5" w:rsidRDefault="00A14467" w:rsidP="008147E5">
            <w:r w:rsidRPr="003C46A5">
              <w:t>Председатель педагогического совета</w:t>
            </w:r>
          </w:p>
          <w:p w:rsidR="00A14467" w:rsidRPr="003C46A5" w:rsidRDefault="00A14467" w:rsidP="008147E5">
            <w:pPr>
              <w:widowControl w:val="0"/>
              <w:suppressAutoHyphens/>
              <w:ind w:firstLine="709"/>
              <w:jc w:val="center"/>
              <w:rPr>
                <w:color w:val="000000"/>
                <w:kern w:val="2"/>
                <w:lang w:eastAsia="ar-SA"/>
              </w:rPr>
            </w:pPr>
            <w:r w:rsidRPr="003C46A5">
              <w:t>________</w:t>
            </w:r>
            <w:proofErr w:type="spellStart"/>
            <w:r w:rsidRPr="003C46A5"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A14467" w:rsidRPr="003C46A5" w:rsidRDefault="00A14467" w:rsidP="008147E5">
            <w:pPr>
              <w:ind w:firstLine="709"/>
              <w:jc w:val="right"/>
              <w:rPr>
                <w:color w:val="000000"/>
                <w:kern w:val="2"/>
                <w:lang w:eastAsia="ar-SA"/>
              </w:rPr>
            </w:pPr>
            <w:r w:rsidRPr="003C46A5">
              <w:t>УТВЕРЖДАЮ:</w:t>
            </w:r>
          </w:p>
          <w:p w:rsidR="00A14467" w:rsidRPr="003C46A5" w:rsidRDefault="00A14467" w:rsidP="008147E5">
            <w:pPr>
              <w:ind w:firstLine="709"/>
              <w:jc w:val="right"/>
            </w:pPr>
            <w:r w:rsidRPr="003C46A5">
              <w:t>Директор МБОУ ТСОШ№1</w:t>
            </w:r>
          </w:p>
          <w:p w:rsidR="00A14467" w:rsidRPr="003C46A5" w:rsidRDefault="00A14467" w:rsidP="008147E5">
            <w:pPr>
              <w:ind w:firstLine="709"/>
              <w:jc w:val="right"/>
            </w:pPr>
            <w:r w:rsidRPr="003C46A5">
              <w:t xml:space="preserve">_________________ </w:t>
            </w:r>
            <w:proofErr w:type="spellStart"/>
            <w:r w:rsidRPr="003C46A5">
              <w:t>А.С.Малов</w:t>
            </w:r>
            <w:proofErr w:type="spellEnd"/>
          </w:p>
          <w:p w:rsidR="00A14467" w:rsidRPr="003C46A5" w:rsidRDefault="00A14467" w:rsidP="008147E5">
            <w:pPr>
              <w:widowControl w:val="0"/>
              <w:suppressAutoHyphens/>
              <w:ind w:firstLine="709"/>
              <w:jc w:val="center"/>
              <w:rPr>
                <w:color w:val="FF0000"/>
                <w:kern w:val="2"/>
                <w:lang w:eastAsia="ar-SA"/>
              </w:rPr>
            </w:pPr>
            <w:r>
              <w:t xml:space="preserve">        Приказ №235</w:t>
            </w:r>
            <w:r w:rsidRPr="003C46A5">
              <w:t xml:space="preserve"> от </w:t>
            </w:r>
            <w:r>
              <w:t>28.08.</w:t>
            </w:r>
            <w:r w:rsidR="00952EB5">
              <w:t>20</w:t>
            </w:r>
            <w:r>
              <w:t xml:space="preserve">19 </w:t>
            </w:r>
            <w:r w:rsidRPr="003C46A5">
              <w:t>года</w:t>
            </w:r>
          </w:p>
        </w:tc>
      </w:tr>
    </w:tbl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jc w:val="center"/>
        <w:rPr>
          <w:sz w:val="28"/>
          <w:szCs w:val="28"/>
        </w:rPr>
      </w:pPr>
    </w:p>
    <w:p w:rsidR="00A14467" w:rsidRPr="003C46A5" w:rsidRDefault="00A14467" w:rsidP="00A14467">
      <w:pPr>
        <w:jc w:val="center"/>
        <w:rPr>
          <w:sz w:val="28"/>
          <w:szCs w:val="28"/>
        </w:rPr>
      </w:pPr>
      <w:r w:rsidRPr="003C46A5">
        <w:rPr>
          <w:sz w:val="28"/>
          <w:szCs w:val="28"/>
        </w:rPr>
        <w:t>РАБОЧАЯ ПРОГРАММА</w:t>
      </w:r>
    </w:p>
    <w:p w:rsidR="00A14467" w:rsidRPr="003C46A5" w:rsidRDefault="00F54817" w:rsidP="00A14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алгебре</w:t>
      </w:r>
    </w:p>
    <w:p w:rsidR="00A14467" w:rsidRPr="003C46A5" w:rsidRDefault="00F54817" w:rsidP="00A14467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A14467" w:rsidRPr="003C46A5" w:rsidRDefault="00A14467" w:rsidP="00A14467">
      <w:pPr>
        <w:jc w:val="center"/>
        <w:rPr>
          <w:sz w:val="28"/>
          <w:szCs w:val="28"/>
        </w:rPr>
      </w:pPr>
      <w:r w:rsidRPr="003C46A5">
        <w:rPr>
          <w:sz w:val="28"/>
          <w:szCs w:val="28"/>
        </w:rPr>
        <w:t>Уров</w:t>
      </w:r>
      <w:r w:rsidR="00F54817">
        <w:rPr>
          <w:sz w:val="28"/>
          <w:szCs w:val="28"/>
        </w:rPr>
        <w:t>ень общего образования: среднее</w:t>
      </w:r>
      <w:r w:rsidRPr="003C46A5">
        <w:rPr>
          <w:sz w:val="28"/>
          <w:szCs w:val="28"/>
        </w:rPr>
        <w:t xml:space="preserve"> общее</w:t>
      </w:r>
    </w:p>
    <w:p w:rsidR="00A14467" w:rsidRPr="003C46A5" w:rsidRDefault="00F54817" w:rsidP="00A1446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часов: 100</w:t>
      </w:r>
    </w:p>
    <w:p w:rsidR="00A14467" w:rsidRPr="003C46A5" w:rsidRDefault="00A14467" w:rsidP="00A14467">
      <w:pPr>
        <w:jc w:val="center"/>
        <w:rPr>
          <w:sz w:val="28"/>
          <w:szCs w:val="28"/>
        </w:rPr>
      </w:pPr>
      <w:r w:rsidRPr="003C46A5">
        <w:rPr>
          <w:sz w:val="28"/>
          <w:szCs w:val="28"/>
        </w:rPr>
        <w:t>Учитель:</w:t>
      </w:r>
      <w:r w:rsidR="00F54817">
        <w:rPr>
          <w:sz w:val="28"/>
          <w:szCs w:val="28"/>
        </w:rPr>
        <w:t xml:space="preserve"> Сотникова Елена Никола</w:t>
      </w:r>
      <w:r w:rsidRPr="003C46A5">
        <w:rPr>
          <w:sz w:val="28"/>
          <w:szCs w:val="28"/>
        </w:rPr>
        <w:t>евна</w:t>
      </w:r>
    </w:p>
    <w:p w:rsidR="00A14467" w:rsidRPr="003C46A5" w:rsidRDefault="00A14467" w:rsidP="00A14467">
      <w:pPr>
        <w:jc w:val="center"/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rPr>
          <w:sz w:val="28"/>
          <w:szCs w:val="28"/>
        </w:rPr>
      </w:pPr>
    </w:p>
    <w:p w:rsidR="00A14467" w:rsidRPr="003C46A5" w:rsidRDefault="00A14467" w:rsidP="00A14467">
      <w:pPr>
        <w:jc w:val="center"/>
        <w:rPr>
          <w:sz w:val="28"/>
          <w:szCs w:val="28"/>
        </w:rPr>
      </w:pPr>
      <w:r w:rsidRPr="003C46A5">
        <w:rPr>
          <w:sz w:val="28"/>
          <w:szCs w:val="28"/>
        </w:rPr>
        <w:t>2019-2020 учебный год</w:t>
      </w:r>
    </w:p>
    <w:p w:rsidR="00A14467" w:rsidRPr="003C46A5" w:rsidRDefault="00A14467" w:rsidP="00A14467">
      <w:pPr>
        <w:rPr>
          <w:sz w:val="28"/>
          <w:szCs w:val="28"/>
        </w:rPr>
      </w:pPr>
    </w:p>
    <w:p w:rsidR="00A14467" w:rsidRDefault="00A14467" w:rsidP="00A14467"/>
    <w:p w:rsidR="006C0C76" w:rsidRPr="009C53A9" w:rsidRDefault="0037145F" w:rsidP="006C0C76">
      <w:pPr>
        <w:widowControl w:val="0"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b/>
          <w:sz w:val="28"/>
          <w:szCs w:val="28"/>
        </w:rPr>
        <w:lastRenderedPageBreak/>
        <w:tab/>
      </w:r>
      <w:r w:rsidR="007D3DA5">
        <w:rPr>
          <w:b/>
          <w:sz w:val="28"/>
          <w:szCs w:val="28"/>
        </w:rPr>
        <w:t xml:space="preserve">           </w:t>
      </w:r>
      <w:r w:rsidR="006C0C76" w:rsidRPr="009C53A9">
        <w:rPr>
          <w:b/>
          <w:bCs/>
          <w:caps/>
          <w:color w:val="000000"/>
        </w:rPr>
        <w:t>Пояснительная записка</w:t>
      </w:r>
    </w:p>
    <w:p w:rsidR="006C0C76" w:rsidRPr="009C53A9" w:rsidRDefault="006C0C76" w:rsidP="006C0C76">
      <w:pPr>
        <w:widowControl w:val="0"/>
        <w:autoSpaceDE w:val="0"/>
        <w:autoSpaceDN w:val="0"/>
        <w:adjustRightInd w:val="0"/>
        <w:jc w:val="both"/>
      </w:pPr>
      <w:r w:rsidRPr="009C53A9">
        <w:t>Раб</w:t>
      </w:r>
      <w:r w:rsidR="002A146E" w:rsidRPr="009C53A9">
        <w:t>очая программа по алгебре для 11</w:t>
      </w:r>
      <w:r w:rsidRPr="009C53A9">
        <w:t xml:space="preserve"> класса составлена в соответствии со следующими нормативно-правовыми  документами: </w:t>
      </w:r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9C53A9">
        <w:rPr>
          <w:color w:val="000000"/>
        </w:rPr>
        <w:t>Минобрнауки</w:t>
      </w:r>
      <w:proofErr w:type="spellEnd"/>
      <w:r w:rsidRPr="009C53A9">
        <w:rPr>
          <w:color w:val="000000"/>
        </w:rPr>
        <w:t xml:space="preserve"> РФ от 17.05.2012 N 413 (ред. от 29.06.2017);</w:t>
      </w:r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 xml:space="preserve">- приказ </w:t>
      </w:r>
      <w:proofErr w:type="spellStart"/>
      <w:r w:rsidRPr="009C53A9">
        <w:rPr>
          <w:color w:val="000000"/>
        </w:rPr>
        <w:t>Минобрнауки</w:t>
      </w:r>
      <w:proofErr w:type="spellEnd"/>
      <w:r w:rsidRPr="009C53A9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C0C76" w:rsidRPr="009C53A9" w:rsidRDefault="006C0C76" w:rsidP="006C0C76">
      <w:pPr>
        <w:pStyle w:val="a5"/>
        <w:rPr>
          <w:color w:val="000000"/>
        </w:rPr>
      </w:pPr>
      <w:proofErr w:type="gramStart"/>
      <w:r w:rsidRPr="009C53A9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6C0C76" w:rsidRPr="009C53A9" w:rsidRDefault="006C0C76" w:rsidP="006C0C76">
      <w:pPr>
        <w:pStyle w:val="a5"/>
        <w:rPr>
          <w:color w:val="000000"/>
        </w:rPr>
      </w:pPr>
      <w:r w:rsidRPr="009C53A9">
        <w:rPr>
          <w:color w:val="000000"/>
        </w:rPr>
        <w:t>-программа для общеобразова</w:t>
      </w:r>
      <w:r w:rsidR="002A146E" w:rsidRPr="009C53A9">
        <w:rPr>
          <w:color w:val="000000"/>
        </w:rPr>
        <w:t>тельных учреждений: Алгебра  10-11</w:t>
      </w:r>
      <w:r w:rsidRPr="009C53A9">
        <w:rPr>
          <w:color w:val="000000"/>
        </w:rPr>
        <w:t xml:space="preserve"> классов, составитель Т.А. </w:t>
      </w:r>
      <w:proofErr w:type="spellStart"/>
      <w:r w:rsidRPr="009C53A9">
        <w:rPr>
          <w:color w:val="000000"/>
        </w:rPr>
        <w:t>Бурмистрова</w:t>
      </w:r>
      <w:proofErr w:type="spellEnd"/>
      <w:r w:rsidRPr="009C53A9">
        <w:rPr>
          <w:color w:val="000000"/>
        </w:rPr>
        <w:t>, издательство Просвещение, 2014 г.,</w:t>
      </w:r>
    </w:p>
    <w:p w:rsidR="006C0C76" w:rsidRPr="009C53A9" w:rsidRDefault="006C0C76" w:rsidP="006C0C76">
      <w:pPr>
        <w:jc w:val="both"/>
      </w:pPr>
      <w:r w:rsidRPr="009C53A9">
        <w:rPr>
          <w:color w:val="000000"/>
        </w:rPr>
        <w:t>–учебник</w:t>
      </w:r>
      <w:r w:rsidRPr="009C53A9">
        <w:t xml:space="preserve"> для учащихся общеобразовательных организаций</w:t>
      </w:r>
      <w:r w:rsidR="0071211F" w:rsidRPr="009C53A9">
        <w:t>: базовый и углубленный уровни/ Ш.А. Алимов, Ю.М. Колягин, М.В. Ткачева и др.,  В.Б. -4</w:t>
      </w:r>
      <w:r w:rsidRPr="009C53A9">
        <w:t>-е изд</w:t>
      </w:r>
      <w:r w:rsidR="0071211F" w:rsidRPr="009C53A9">
        <w:t>..- М.</w:t>
      </w:r>
      <w:proofErr w:type="gramStart"/>
      <w:r w:rsidR="0071211F" w:rsidRPr="009C53A9">
        <w:t xml:space="preserve"> :</w:t>
      </w:r>
      <w:proofErr w:type="gramEnd"/>
      <w:r w:rsidR="0071211F" w:rsidRPr="009C53A9">
        <w:t xml:space="preserve"> Просвещение, 2017</w:t>
      </w:r>
      <w:r w:rsidRPr="009C53A9">
        <w:t xml:space="preserve"> и обеспечена учебным ме</w:t>
      </w:r>
      <w:r w:rsidR="0071211F" w:rsidRPr="009C53A9">
        <w:t>тодическим комплектом «Алгебра и начала математического анализа 11 класс» Алимов Ш.А.</w:t>
      </w:r>
      <w:r w:rsidRPr="009C53A9">
        <w:t xml:space="preserve">. </w:t>
      </w:r>
    </w:p>
    <w:p w:rsidR="006C0C76" w:rsidRPr="009C53A9" w:rsidRDefault="006C0C76" w:rsidP="006C0C7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C53A9">
        <w:rPr>
          <w:color w:val="000000"/>
        </w:rPr>
        <w:t>В соответствии с учебным планом МБОУ ТСОШ№1 на 2019-2020 учебный год на изучение алгебры</w:t>
      </w:r>
      <w:r w:rsidR="0071211F" w:rsidRPr="009C53A9">
        <w:rPr>
          <w:color w:val="000000"/>
        </w:rPr>
        <w:t xml:space="preserve"> и начала математического анализа  в 11    классе отведено  3</w:t>
      </w:r>
      <w:r w:rsidRPr="009C53A9">
        <w:rPr>
          <w:color w:val="000000"/>
        </w:rPr>
        <w:t xml:space="preserve">  часа  в неделю. В  соответствии с производственным кале</w:t>
      </w:r>
      <w:r w:rsidR="0071211F" w:rsidRPr="009C53A9">
        <w:rPr>
          <w:color w:val="000000"/>
        </w:rPr>
        <w:t>ндарем на 2020  год  2 часа в 11</w:t>
      </w:r>
      <w:r w:rsidRPr="009C53A9">
        <w:rPr>
          <w:color w:val="000000"/>
        </w:rPr>
        <w:t xml:space="preserve">  классе  пришлись на праздничные дни (1 мая, 9 мая), п</w:t>
      </w:r>
      <w:r w:rsidR="0071211F" w:rsidRPr="009C53A9">
        <w:rPr>
          <w:color w:val="000000"/>
        </w:rPr>
        <w:t>оэтому  на изучение отведено 100</w:t>
      </w:r>
      <w:r w:rsidRPr="009C53A9">
        <w:rPr>
          <w:color w:val="000000"/>
        </w:rPr>
        <w:t xml:space="preserve"> часов.  </w:t>
      </w:r>
    </w:p>
    <w:p w:rsidR="00E2293B" w:rsidRPr="009C53A9" w:rsidRDefault="0037145F" w:rsidP="007D3DA5">
      <w:pPr>
        <w:tabs>
          <w:tab w:val="left" w:pos="2955"/>
          <w:tab w:val="center" w:pos="4677"/>
        </w:tabs>
        <w:spacing w:after="120"/>
        <w:rPr>
          <w:color w:val="000000" w:themeColor="text1"/>
        </w:rPr>
      </w:pPr>
      <w:r w:rsidRPr="009C53A9">
        <w:rPr>
          <w:b/>
        </w:rPr>
        <w:tab/>
      </w:r>
    </w:p>
    <w:p w:rsidR="00E2293B" w:rsidRPr="009C53A9" w:rsidRDefault="00E2293B" w:rsidP="00E2293B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9C53A9">
        <w:rPr>
          <w:color w:val="000000" w:themeColor="text1"/>
        </w:rPr>
        <w:t xml:space="preserve"> </w:t>
      </w:r>
    </w:p>
    <w:p w:rsidR="007D3DA5" w:rsidRPr="009C53A9" w:rsidRDefault="00E9344B" w:rsidP="00E9344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9C53A9" w:rsidRDefault="009C53A9" w:rsidP="009C53A9">
      <w:pPr>
        <w:shd w:val="clear" w:color="auto" w:fill="FFFFFF"/>
        <w:rPr>
          <w:b/>
          <w:color w:val="000000"/>
        </w:rPr>
      </w:pPr>
    </w:p>
    <w:p w:rsidR="00E2293B" w:rsidRPr="009C53A9" w:rsidRDefault="009C53A9" w:rsidP="009C53A9">
      <w:pPr>
        <w:shd w:val="clear" w:color="auto" w:fill="FFFFFF"/>
        <w:rPr>
          <w:b/>
          <w:bCs/>
          <w:color w:val="000000" w:themeColor="text1"/>
          <w:spacing w:val="-2"/>
        </w:rPr>
      </w:pPr>
      <w:r>
        <w:rPr>
          <w:b/>
          <w:color w:val="000000"/>
        </w:rPr>
        <w:lastRenderedPageBreak/>
        <w:t xml:space="preserve">                    </w:t>
      </w:r>
      <w:r w:rsidR="00E9344B" w:rsidRPr="009C53A9">
        <w:rPr>
          <w:b/>
          <w:color w:val="000000"/>
        </w:rPr>
        <w:t xml:space="preserve"> Планируемые результаты освоения  учебного предмета</w:t>
      </w:r>
      <w:bookmarkStart w:id="0" w:name="_Toc337929409"/>
      <w:bookmarkEnd w:id="0"/>
      <w:r w:rsidR="007D3DA5" w:rsidRPr="009C53A9">
        <w:rPr>
          <w:b/>
          <w:color w:val="000000"/>
        </w:rPr>
        <w:t>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before="238" w:line="238" w:lineRule="exact"/>
        <w:ind w:left="382" w:right="461" w:firstLine="439"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6"/>
        </w:rPr>
        <w:t>Учащиеся должны знать/понимать:</w:t>
      </w:r>
    </w:p>
    <w:p w:rsidR="00E2293B" w:rsidRPr="009C53A9" w:rsidRDefault="00E2293B" w:rsidP="007D3DA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38" w:lineRule="exact"/>
        <w:ind w:left="210" w:firstLine="357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-3"/>
        </w:rPr>
        <w:t xml:space="preserve">значение математической науки для решения </w:t>
      </w:r>
      <w:r w:rsidRPr="009C53A9">
        <w:rPr>
          <w:color w:val="000000" w:themeColor="text1"/>
        </w:rPr>
        <w:t>задач, возникающих в теории и практике; ши</w:t>
      </w:r>
      <w:r w:rsidRPr="009C53A9">
        <w:rPr>
          <w:color w:val="000000" w:themeColor="text1"/>
          <w:spacing w:val="-5"/>
        </w:rPr>
        <w:t>роту и в то же время ограниченность примене</w:t>
      </w:r>
      <w:r w:rsidRPr="009C53A9">
        <w:rPr>
          <w:color w:val="000000" w:themeColor="text1"/>
          <w:spacing w:val="-5"/>
        </w:rPr>
        <w:softHyphen/>
      </w:r>
      <w:r w:rsidRPr="009C53A9">
        <w:rPr>
          <w:color w:val="000000" w:themeColor="text1"/>
          <w:spacing w:val="-2"/>
        </w:rPr>
        <w:t>ния математических методов к анализу и ис</w:t>
      </w:r>
      <w:r w:rsidRPr="009C53A9">
        <w:rPr>
          <w:color w:val="000000" w:themeColor="text1"/>
          <w:spacing w:val="-2"/>
        </w:rPr>
        <w:softHyphen/>
      </w:r>
      <w:r w:rsidRPr="009C53A9">
        <w:rPr>
          <w:color w:val="000000" w:themeColor="text1"/>
          <w:spacing w:val="1"/>
        </w:rPr>
        <w:t xml:space="preserve">следованию процессов и явлений в природе </w:t>
      </w:r>
      <w:r w:rsidRPr="009C53A9">
        <w:rPr>
          <w:color w:val="000000" w:themeColor="text1"/>
          <w:spacing w:val="-3"/>
        </w:rPr>
        <w:t>и обществе;</w:t>
      </w:r>
    </w:p>
    <w:p w:rsidR="00E2293B" w:rsidRPr="009C53A9" w:rsidRDefault="00E2293B" w:rsidP="007D3DA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10" w:firstLine="357"/>
        <w:jc w:val="both"/>
        <w:rPr>
          <w:color w:val="000000" w:themeColor="text1"/>
        </w:rPr>
      </w:pPr>
      <w:r w:rsidRPr="009C53A9">
        <w:rPr>
          <w:color w:val="000000" w:themeColor="text1"/>
          <w:spacing w:val="5"/>
        </w:rPr>
        <w:t>значение практики и вопросов, возникаю</w:t>
      </w:r>
      <w:r w:rsidRPr="009C53A9">
        <w:rPr>
          <w:color w:val="000000" w:themeColor="text1"/>
        </w:rPr>
        <w:t xml:space="preserve">щих в самой математике, для формирования и развития математической науки; историю </w:t>
      </w:r>
      <w:r w:rsidRPr="009C53A9">
        <w:rPr>
          <w:color w:val="000000" w:themeColor="text1"/>
          <w:spacing w:val="-2"/>
        </w:rPr>
        <w:t>развития понятия числа, создания математи</w:t>
      </w:r>
      <w:r w:rsidRPr="009C53A9">
        <w:rPr>
          <w:color w:val="000000" w:themeColor="text1"/>
          <w:spacing w:val="-2"/>
        </w:rPr>
        <w:softHyphen/>
      </w:r>
      <w:r w:rsidRPr="009C53A9">
        <w:rPr>
          <w:color w:val="000000" w:themeColor="text1"/>
          <w:spacing w:val="2"/>
        </w:rPr>
        <w:t xml:space="preserve">ческого анализа, возникновения и развития </w:t>
      </w:r>
      <w:r w:rsidRPr="009C53A9">
        <w:rPr>
          <w:color w:val="000000" w:themeColor="text1"/>
          <w:spacing w:val="-2"/>
        </w:rPr>
        <w:t>геометрии;</w:t>
      </w:r>
    </w:p>
    <w:p w:rsidR="00E2293B" w:rsidRPr="009C53A9" w:rsidRDefault="00E2293B" w:rsidP="007D3DA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10" w:firstLine="357"/>
        <w:jc w:val="both"/>
        <w:rPr>
          <w:color w:val="000000" w:themeColor="text1"/>
        </w:rPr>
      </w:pPr>
      <w:r w:rsidRPr="009C53A9">
        <w:rPr>
          <w:color w:val="000000" w:themeColor="text1"/>
          <w:spacing w:val="-1"/>
        </w:rPr>
        <w:t>универсальный характер законов логики ма</w:t>
      </w:r>
      <w:r w:rsidRPr="009C53A9">
        <w:rPr>
          <w:color w:val="000000" w:themeColor="text1"/>
          <w:spacing w:val="-4"/>
        </w:rPr>
        <w:t xml:space="preserve">тематических рассуждений, их применимость </w:t>
      </w:r>
      <w:r w:rsidRPr="009C53A9">
        <w:rPr>
          <w:color w:val="000000" w:themeColor="text1"/>
          <w:spacing w:val="-2"/>
        </w:rPr>
        <w:t>во всех областях человеческой деятельности;</w:t>
      </w:r>
    </w:p>
    <w:p w:rsidR="00E2293B" w:rsidRPr="009C53A9" w:rsidRDefault="00E2293B" w:rsidP="007D3DA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10" w:firstLine="357"/>
        <w:jc w:val="both"/>
        <w:rPr>
          <w:color w:val="000000" w:themeColor="text1"/>
        </w:rPr>
      </w:pPr>
      <w:r w:rsidRPr="009C53A9">
        <w:rPr>
          <w:color w:val="000000" w:themeColor="text1"/>
          <w:spacing w:val="-6"/>
        </w:rPr>
        <w:t xml:space="preserve">вероятностный характер различных  процессов </w:t>
      </w:r>
      <w:r w:rsidRPr="009C53A9">
        <w:rPr>
          <w:color w:val="000000" w:themeColor="text1"/>
          <w:spacing w:val="-2"/>
        </w:rPr>
        <w:t>окружающего мира.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567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-10"/>
        </w:rPr>
        <w:t>Алгебра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567" w:firstLine="720"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8"/>
        </w:rPr>
        <w:t>Учащиеся должны уметь:</w:t>
      </w:r>
    </w:p>
    <w:p w:rsidR="00E2293B" w:rsidRPr="009C53A9" w:rsidRDefault="00E2293B" w:rsidP="007D3DA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10" w:firstLine="357"/>
        <w:jc w:val="both"/>
        <w:rPr>
          <w:color w:val="000000" w:themeColor="text1"/>
        </w:rPr>
      </w:pPr>
      <w:r w:rsidRPr="009C53A9">
        <w:rPr>
          <w:color w:val="000000" w:themeColor="text1"/>
          <w:spacing w:val="-5"/>
        </w:rPr>
        <w:t xml:space="preserve">выполнять арифметические действия, сочетая </w:t>
      </w:r>
      <w:r w:rsidRPr="009C53A9">
        <w:rPr>
          <w:color w:val="000000" w:themeColor="text1"/>
          <w:spacing w:val="-2"/>
        </w:rPr>
        <w:t>устные и письменные приемы, применяя вы</w:t>
      </w:r>
      <w:r w:rsidRPr="009C53A9">
        <w:rPr>
          <w:color w:val="000000" w:themeColor="text1"/>
          <w:spacing w:val="-4"/>
        </w:rPr>
        <w:t xml:space="preserve">числительные устройства; находить значения </w:t>
      </w:r>
      <w:r w:rsidRPr="009C53A9">
        <w:rPr>
          <w:color w:val="000000" w:themeColor="text1"/>
          <w:spacing w:val="-2"/>
        </w:rPr>
        <w:t>корня натуральной степени, степени с рацио</w:t>
      </w:r>
      <w:r w:rsidRPr="009C53A9">
        <w:rPr>
          <w:color w:val="000000" w:themeColor="text1"/>
          <w:spacing w:val="-2"/>
        </w:rPr>
        <w:softHyphen/>
        <w:t xml:space="preserve">нальным показателем, логарифма, используя </w:t>
      </w:r>
      <w:r w:rsidRPr="009C53A9">
        <w:rPr>
          <w:color w:val="000000" w:themeColor="text1"/>
          <w:spacing w:val="-3"/>
        </w:rPr>
        <w:t>при необходимости вычислительные устрой</w:t>
      </w:r>
      <w:r w:rsidRPr="009C53A9">
        <w:rPr>
          <w:color w:val="000000" w:themeColor="text1"/>
          <w:spacing w:val="-3"/>
        </w:rPr>
        <w:softHyphen/>
      </w:r>
      <w:r w:rsidRPr="009C53A9">
        <w:rPr>
          <w:color w:val="000000" w:themeColor="text1"/>
          <w:spacing w:val="-2"/>
        </w:rPr>
        <w:t>ства; пользоваться оценкой и прикидкой при практических расчетах;</w:t>
      </w:r>
    </w:p>
    <w:p w:rsidR="00E2293B" w:rsidRPr="009C53A9" w:rsidRDefault="00E2293B" w:rsidP="007D3DA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10" w:firstLine="357"/>
        <w:jc w:val="both"/>
        <w:rPr>
          <w:color w:val="000000" w:themeColor="text1"/>
        </w:rPr>
      </w:pPr>
      <w:r w:rsidRPr="009C53A9">
        <w:rPr>
          <w:color w:val="000000" w:themeColor="text1"/>
          <w:spacing w:val="-1"/>
        </w:rPr>
        <w:t>проводить по известным формулам и прави</w:t>
      </w:r>
      <w:r w:rsidRPr="009C53A9">
        <w:rPr>
          <w:color w:val="000000" w:themeColor="text1"/>
        </w:rPr>
        <w:t xml:space="preserve">лам преобразования буквенных выражений, </w:t>
      </w:r>
      <w:r w:rsidRPr="009C53A9">
        <w:rPr>
          <w:color w:val="000000" w:themeColor="text1"/>
          <w:spacing w:val="-2"/>
        </w:rPr>
        <w:t xml:space="preserve">включающих степени, радикалы, логарифмы </w:t>
      </w:r>
      <w:r w:rsidRPr="009C53A9">
        <w:rPr>
          <w:color w:val="000000" w:themeColor="text1"/>
        </w:rPr>
        <w:t>и тригонометрические функции;</w:t>
      </w:r>
    </w:p>
    <w:p w:rsidR="00E2293B" w:rsidRPr="009C53A9" w:rsidRDefault="00E2293B" w:rsidP="007D3DA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10" w:firstLine="357"/>
        <w:jc w:val="both"/>
        <w:rPr>
          <w:color w:val="000000" w:themeColor="text1"/>
        </w:rPr>
      </w:pPr>
      <w:r w:rsidRPr="009C53A9">
        <w:rPr>
          <w:color w:val="000000" w:themeColor="text1"/>
          <w:spacing w:val="1"/>
        </w:rPr>
        <w:t xml:space="preserve">вычислять значения числовых и буквенных </w:t>
      </w:r>
      <w:r w:rsidRPr="009C53A9">
        <w:rPr>
          <w:color w:val="000000" w:themeColor="text1"/>
          <w:spacing w:val="-1"/>
        </w:rPr>
        <w:t>выражений, осуществляя необходимые под</w:t>
      </w:r>
      <w:r w:rsidRPr="009C53A9">
        <w:rPr>
          <w:color w:val="000000" w:themeColor="text1"/>
          <w:spacing w:val="-1"/>
        </w:rPr>
        <w:softHyphen/>
        <w:t>становки и преобразования.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firstLine="374"/>
        <w:jc w:val="both"/>
        <w:rPr>
          <w:iCs/>
          <w:color w:val="000000" w:themeColor="text1"/>
          <w:spacing w:val="-7"/>
        </w:rPr>
      </w:pPr>
      <w:r w:rsidRPr="009C53A9">
        <w:rPr>
          <w:iCs/>
          <w:color w:val="000000" w:themeColor="text1"/>
          <w:spacing w:val="-7"/>
        </w:rPr>
        <w:t xml:space="preserve">Учащиеся должны использовать приобретенные </w:t>
      </w:r>
      <w:r w:rsidRPr="009C53A9">
        <w:rPr>
          <w:iCs/>
          <w:color w:val="000000" w:themeColor="text1"/>
          <w:spacing w:val="-4"/>
        </w:rPr>
        <w:t>знания и умения в практической деятельности и по</w:t>
      </w:r>
      <w:r w:rsidRPr="009C53A9">
        <w:rPr>
          <w:iCs/>
          <w:color w:val="000000" w:themeColor="text1"/>
          <w:spacing w:val="-4"/>
        </w:rPr>
        <w:softHyphen/>
      </w:r>
      <w:r w:rsidRPr="009C53A9">
        <w:rPr>
          <w:iCs/>
          <w:color w:val="000000" w:themeColor="text1"/>
          <w:spacing w:val="-7"/>
        </w:rPr>
        <w:t xml:space="preserve">вседневной жизни </w:t>
      </w:r>
      <w:proofErr w:type="gramStart"/>
      <w:r w:rsidRPr="009C53A9">
        <w:rPr>
          <w:iCs/>
          <w:color w:val="000000" w:themeColor="text1"/>
          <w:spacing w:val="-7"/>
        </w:rPr>
        <w:t>для</w:t>
      </w:r>
      <w:proofErr w:type="gramEnd"/>
      <w:r w:rsidRPr="009C53A9">
        <w:rPr>
          <w:iCs/>
          <w:color w:val="000000" w:themeColor="text1"/>
          <w:spacing w:val="-7"/>
        </w:rPr>
        <w:t>:</w:t>
      </w:r>
    </w:p>
    <w:p w:rsidR="00E2293B" w:rsidRPr="009C53A9" w:rsidRDefault="00E2293B" w:rsidP="007D3D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8" w:lineRule="exact"/>
        <w:ind w:left="170" w:firstLine="357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3"/>
        </w:rPr>
        <w:t xml:space="preserve">расчетов по формулам, включая формулы, </w:t>
      </w:r>
      <w:r w:rsidRPr="009C53A9">
        <w:rPr>
          <w:color w:val="000000" w:themeColor="text1"/>
        </w:rPr>
        <w:t xml:space="preserve">содержащие степени, радикалы, логарифмы </w:t>
      </w:r>
      <w:r w:rsidRPr="009C53A9">
        <w:rPr>
          <w:bCs/>
          <w:color w:val="000000" w:themeColor="text1"/>
          <w:spacing w:val="1"/>
        </w:rPr>
        <w:t xml:space="preserve">и </w:t>
      </w:r>
      <w:r w:rsidRPr="009C53A9">
        <w:rPr>
          <w:color w:val="000000" w:themeColor="text1"/>
          <w:spacing w:val="1"/>
        </w:rPr>
        <w:t xml:space="preserve">тригонометрические функции, обращаясь </w:t>
      </w:r>
      <w:r w:rsidRPr="009C53A9">
        <w:rPr>
          <w:color w:val="000000" w:themeColor="text1"/>
        </w:rPr>
        <w:t>при необходимости к справочным материа</w:t>
      </w:r>
      <w:r w:rsidRPr="009C53A9">
        <w:rPr>
          <w:color w:val="000000" w:themeColor="text1"/>
          <w:spacing w:val="-4"/>
        </w:rPr>
        <w:t>лам и применяя простейшие вычислительные устройства.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374" w:right="2016"/>
        <w:jc w:val="both"/>
        <w:rPr>
          <w:bCs/>
          <w:color w:val="000000" w:themeColor="text1"/>
          <w:spacing w:val="-5"/>
        </w:rPr>
      </w:pPr>
      <w:r w:rsidRPr="009C53A9">
        <w:rPr>
          <w:bCs/>
          <w:color w:val="000000" w:themeColor="text1"/>
          <w:spacing w:val="-5"/>
        </w:rPr>
        <w:t>Функции и графики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374" w:right="2016"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9"/>
        </w:rPr>
        <w:t>Учащиеся должны уметь:</w:t>
      </w:r>
    </w:p>
    <w:p w:rsidR="00E2293B" w:rsidRPr="009C53A9" w:rsidRDefault="00E2293B" w:rsidP="007D3DA5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27" w:firstLine="340"/>
        <w:jc w:val="both"/>
        <w:rPr>
          <w:i/>
          <w:iCs/>
          <w:color w:val="000000" w:themeColor="text1"/>
        </w:rPr>
      </w:pPr>
      <w:r w:rsidRPr="009C53A9">
        <w:rPr>
          <w:color w:val="000000" w:themeColor="text1"/>
          <w:spacing w:val="1"/>
        </w:rPr>
        <w:t xml:space="preserve">определять значение функции по значению </w:t>
      </w:r>
      <w:r w:rsidRPr="009C53A9">
        <w:rPr>
          <w:color w:val="000000" w:themeColor="text1"/>
        </w:rPr>
        <w:t xml:space="preserve">аргумента при различных способах задания </w:t>
      </w:r>
      <w:r w:rsidRPr="009C53A9">
        <w:rPr>
          <w:color w:val="000000" w:themeColor="text1"/>
          <w:spacing w:val="2"/>
        </w:rPr>
        <w:t>функции;</w:t>
      </w:r>
    </w:p>
    <w:p w:rsidR="00E2293B" w:rsidRPr="009C53A9" w:rsidRDefault="00E2293B" w:rsidP="007D3DA5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27" w:firstLine="340"/>
        <w:jc w:val="both"/>
        <w:rPr>
          <w:color w:val="000000" w:themeColor="text1"/>
        </w:rPr>
      </w:pPr>
      <w:r w:rsidRPr="009C53A9">
        <w:rPr>
          <w:color w:val="000000" w:themeColor="text1"/>
        </w:rPr>
        <w:t>строить графики изученных функций;</w:t>
      </w:r>
    </w:p>
    <w:p w:rsidR="00E2293B" w:rsidRPr="009C53A9" w:rsidRDefault="00E2293B" w:rsidP="007D3DA5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27" w:firstLine="340"/>
        <w:jc w:val="both"/>
        <w:rPr>
          <w:color w:val="000000" w:themeColor="text1"/>
        </w:rPr>
      </w:pPr>
      <w:r w:rsidRPr="009C53A9">
        <w:rPr>
          <w:color w:val="000000" w:themeColor="text1"/>
          <w:spacing w:val="-6"/>
        </w:rPr>
        <w:t xml:space="preserve">описывать по графику и в простейших случаях </w:t>
      </w:r>
      <w:r w:rsidRPr="009C53A9">
        <w:rPr>
          <w:color w:val="000000" w:themeColor="text1"/>
          <w:spacing w:val="-1"/>
        </w:rPr>
        <w:t>по формуле поведение и свойства функции;</w:t>
      </w:r>
    </w:p>
    <w:p w:rsidR="00E2293B" w:rsidRPr="009C53A9" w:rsidRDefault="00E2293B" w:rsidP="007D3DA5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left="227" w:firstLine="340"/>
        <w:jc w:val="both"/>
        <w:rPr>
          <w:color w:val="000000" w:themeColor="text1"/>
        </w:rPr>
      </w:pPr>
      <w:r w:rsidRPr="009C53A9">
        <w:rPr>
          <w:color w:val="000000" w:themeColor="text1"/>
          <w:spacing w:val="3"/>
        </w:rPr>
        <w:t xml:space="preserve">находить по графику функции наибольшие </w:t>
      </w:r>
      <w:r w:rsidRPr="009C53A9">
        <w:rPr>
          <w:color w:val="000000" w:themeColor="text1"/>
        </w:rPr>
        <w:t>и наименьшие значения;</w:t>
      </w:r>
    </w:p>
    <w:p w:rsidR="00E2293B" w:rsidRPr="009C53A9" w:rsidRDefault="00E2293B" w:rsidP="007D3DA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38" w:lineRule="exact"/>
        <w:ind w:left="227" w:right="6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-4"/>
        </w:rPr>
        <w:t>решать уравнения, простейшие системы урав</w:t>
      </w:r>
      <w:r w:rsidRPr="009C53A9">
        <w:rPr>
          <w:color w:val="000000" w:themeColor="text1"/>
          <w:spacing w:val="-4"/>
        </w:rPr>
        <w:softHyphen/>
      </w:r>
      <w:r w:rsidRPr="009C53A9">
        <w:rPr>
          <w:color w:val="000000" w:themeColor="text1"/>
          <w:spacing w:val="-3"/>
        </w:rPr>
        <w:t>нений, используя свойства функций и их гра</w:t>
      </w:r>
      <w:r w:rsidRPr="009C53A9">
        <w:rPr>
          <w:color w:val="000000" w:themeColor="text1"/>
          <w:spacing w:val="-3"/>
        </w:rPr>
        <w:softHyphen/>
      </w:r>
      <w:r w:rsidRPr="009C53A9">
        <w:rPr>
          <w:color w:val="000000" w:themeColor="text1"/>
        </w:rPr>
        <w:t>фики;</w:t>
      </w:r>
    </w:p>
    <w:p w:rsidR="00E2293B" w:rsidRPr="009C53A9" w:rsidRDefault="00E2293B" w:rsidP="007D3DA5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238" w:lineRule="exact"/>
        <w:ind w:left="227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4"/>
        </w:rPr>
        <w:t xml:space="preserve">исследовать в </w:t>
      </w:r>
      <w:r w:rsidRPr="009C53A9">
        <w:rPr>
          <w:bCs/>
          <w:color w:val="000000" w:themeColor="text1"/>
          <w:spacing w:val="4"/>
        </w:rPr>
        <w:t>простейших</w:t>
      </w:r>
      <w:r w:rsidR="00F80DF7" w:rsidRPr="009C53A9">
        <w:rPr>
          <w:bCs/>
          <w:color w:val="000000" w:themeColor="text1"/>
          <w:spacing w:val="4"/>
        </w:rPr>
        <w:t xml:space="preserve"> </w:t>
      </w:r>
      <w:r w:rsidRPr="009C53A9">
        <w:rPr>
          <w:color w:val="000000" w:themeColor="text1"/>
          <w:spacing w:val="4"/>
        </w:rPr>
        <w:t>случаях функ</w:t>
      </w:r>
      <w:r w:rsidRPr="009C53A9">
        <w:rPr>
          <w:color w:val="000000" w:themeColor="text1"/>
          <w:spacing w:val="-1"/>
        </w:rPr>
        <w:t xml:space="preserve">ции на монотонность, находить наибольшие </w:t>
      </w:r>
      <w:r w:rsidRPr="009C53A9">
        <w:rPr>
          <w:color w:val="000000" w:themeColor="text1"/>
          <w:spacing w:val="9"/>
        </w:rPr>
        <w:t xml:space="preserve">и наименьшие значения функций, строить </w:t>
      </w:r>
      <w:r w:rsidR="00F80DF7" w:rsidRPr="009C53A9">
        <w:rPr>
          <w:color w:val="000000" w:themeColor="text1"/>
          <w:spacing w:val="4"/>
        </w:rPr>
        <w:t xml:space="preserve">графики </w:t>
      </w:r>
      <w:r w:rsidRPr="009C53A9">
        <w:rPr>
          <w:color w:val="000000" w:themeColor="text1"/>
          <w:spacing w:val="4"/>
        </w:rPr>
        <w:t>многочленов и простейших рацио</w:t>
      </w:r>
      <w:r w:rsidRPr="009C53A9">
        <w:rPr>
          <w:color w:val="000000" w:themeColor="text1"/>
          <w:spacing w:val="4"/>
        </w:rPr>
        <w:softHyphen/>
      </w:r>
      <w:r w:rsidRPr="009C53A9">
        <w:rPr>
          <w:color w:val="000000" w:themeColor="text1"/>
          <w:spacing w:val="-2"/>
        </w:rPr>
        <w:t xml:space="preserve">нальных функций с использованием </w:t>
      </w:r>
      <w:r w:rsidRPr="009C53A9">
        <w:rPr>
          <w:bCs/>
          <w:color w:val="000000" w:themeColor="text1"/>
          <w:spacing w:val="-2"/>
        </w:rPr>
        <w:t>аппарата</w:t>
      </w:r>
      <w:r w:rsidR="00F80DF7" w:rsidRPr="009C53A9">
        <w:rPr>
          <w:bCs/>
          <w:color w:val="000000" w:themeColor="text1"/>
          <w:spacing w:val="-2"/>
        </w:rPr>
        <w:t xml:space="preserve"> </w:t>
      </w:r>
      <w:r w:rsidRPr="009C53A9">
        <w:rPr>
          <w:color w:val="000000" w:themeColor="text1"/>
          <w:spacing w:val="2"/>
        </w:rPr>
        <w:t>математического анализа.</w:t>
      </w:r>
    </w:p>
    <w:p w:rsidR="00E2293B" w:rsidRPr="009C53A9" w:rsidRDefault="00E2293B" w:rsidP="007D3DA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238" w:lineRule="exact"/>
        <w:ind w:left="360"/>
        <w:contextualSpacing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4"/>
        </w:rPr>
        <w:t xml:space="preserve">Учащиеся должны использовать приобретенные </w:t>
      </w:r>
      <w:r w:rsidRPr="009C53A9">
        <w:rPr>
          <w:iCs/>
          <w:color w:val="000000" w:themeColor="text1"/>
          <w:spacing w:val="-3"/>
        </w:rPr>
        <w:t>знания и умения в практической деятельности и по</w:t>
      </w:r>
      <w:r w:rsidRPr="009C53A9">
        <w:rPr>
          <w:bCs/>
          <w:iCs/>
          <w:color w:val="000000" w:themeColor="text1"/>
          <w:spacing w:val="-7"/>
        </w:rPr>
        <w:t xml:space="preserve">вседневной </w:t>
      </w:r>
      <w:r w:rsidRPr="009C53A9">
        <w:rPr>
          <w:iCs/>
          <w:color w:val="000000" w:themeColor="text1"/>
          <w:spacing w:val="-7"/>
        </w:rPr>
        <w:t xml:space="preserve">жизни </w:t>
      </w:r>
      <w:proofErr w:type="gramStart"/>
      <w:r w:rsidRPr="009C53A9">
        <w:rPr>
          <w:iCs/>
          <w:color w:val="000000" w:themeColor="text1"/>
          <w:spacing w:val="-7"/>
        </w:rPr>
        <w:t>для</w:t>
      </w:r>
      <w:proofErr w:type="gramEnd"/>
    </w:p>
    <w:p w:rsidR="00E2293B" w:rsidRPr="009C53A9" w:rsidRDefault="00E2293B" w:rsidP="007D3DA5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238" w:lineRule="exact"/>
        <w:ind w:left="170" w:firstLine="357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9"/>
        </w:rPr>
        <w:t xml:space="preserve">описания с помощью функций различных </w:t>
      </w:r>
      <w:r w:rsidRPr="009C53A9">
        <w:rPr>
          <w:color w:val="000000" w:themeColor="text1"/>
        </w:rPr>
        <w:t>зависимостей, представления их графически,</w:t>
      </w:r>
      <w:r w:rsidRPr="009C53A9">
        <w:rPr>
          <w:color w:val="000000" w:themeColor="text1"/>
        </w:rPr>
        <w:br/>
      </w:r>
      <w:r w:rsidRPr="009C53A9">
        <w:rPr>
          <w:color w:val="000000" w:themeColor="text1"/>
          <w:spacing w:val="3"/>
        </w:rPr>
        <w:t>интерпретации графиков.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374" w:right="1210"/>
        <w:jc w:val="both"/>
        <w:rPr>
          <w:i/>
          <w:iCs/>
          <w:color w:val="000000" w:themeColor="text1"/>
          <w:spacing w:val="-4"/>
        </w:rPr>
      </w:pPr>
      <w:r w:rsidRPr="009C53A9">
        <w:rPr>
          <w:bCs/>
          <w:color w:val="000000" w:themeColor="text1"/>
          <w:spacing w:val="-6"/>
        </w:rPr>
        <w:t xml:space="preserve">Начала </w:t>
      </w:r>
      <w:r w:rsidRPr="009C53A9">
        <w:rPr>
          <w:color w:val="000000" w:themeColor="text1"/>
          <w:spacing w:val="-6"/>
        </w:rPr>
        <w:t>математического анализа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374" w:right="1210"/>
        <w:jc w:val="both"/>
        <w:rPr>
          <w:iCs/>
          <w:color w:val="000000" w:themeColor="text1"/>
          <w:spacing w:val="-4"/>
        </w:rPr>
      </w:pPr>
      <w:r w:rsidRPr="009C53A9">
        <w:rPr>
          <w:iCs/>
          <w:color w:val="000000" w:themeColor="text1"/>
          <w:spacing w:val="-4"/>
        </w:rPr>
        <w:t>Учащиеся должны уметь:</w:t>
      </w:r>
    </w:p>
    <w:p w:rsidR="00E2293B" w:rsidRPr="009C53A9" w:rsidRDefault="00E2293B" w:rsidP="007D3DA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8" w:lineRule="exact"/>
        <w:ind w:left="170" w:firstLine="357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-3"/>
        </w:rPr>
        <w:t>вычислять производные и первообразные эле</w:t>
      </w:r>
      <w:r w:rsidRPr="009C53A9">
        <w:rPr>
          <w:color w:val="000000" w:themeColor="text1"/>
          <w:spacing w:val="1"/>
        </w:rPr>
        <w:t xml:space="preserve">ментарных функций, используя </w:t>
      </w:r>
      <w:r w:rsidRPr="009C53A9">
        <w:rPr>
          <w:bCs/>
          <w:color w:val="000000" w:themeColor="text1"/>
          <w:spacing w:val="1"/>
        </w:rPr>
        <w:t>справочные</w:t>
      </w:r>
      <w:r w:rsidRPr="009C53A9">
        <w:rPr>
          <w:color w:val="000000" w:themeColor="text1"/>
          <w:spacing w:val="1"/>
        </w:rPr>
        <w:t xml:space="preserve"> материалы;</w:t>
      </w:r>
    </w:p>
    <w:p w:rsidR="00E2293B" w:rsidRPr="009C53A9" w:rsidRDefault="00E2293B" w:rsidP="007D3DA5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238" w:lineRule="exact"/>
        <w:ind w:left="170" w:firstLine="357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7"/>
        </w:rPr>
        <w:t xml:space="preserve">вычислять в простейших случаях площади </w:t>
      </w:r>
      <w:r w:rsidRPr="009C53A9">
        <w:rPr>
          <w:color w:val="000000" w:themeColor="text1"/>
          <w:spacing w:val="3"/>
        </w:rPr>
        <w:t>с использованием первообразной.</w:t>
      </w:r>
    </w:p>
    <w:p w:rsidR="00E2293B" w:rsidRPr="009C53A9" w:rsidRDefault="00E2293B" w:rsidP="007D3DA5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238" w:lineRule="exact"/>
        <w:ind w:left="237"/>
        <w:contextualSpacing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2"/>
        </w:rPr>
        <w:t>Учащиеся должны использовать приобретенные знания и умения в практической деятельности и по</w:t>
      </w:r>
      <w:r w:rsidRPr="009C53A9">
        <w:rPr>
          <w:iCs/>
          <w:color w:val="000000" w:themeColor="text1"/>
          <w:spacing w:val="-2"/>
        </w:rPr>
        <w:softHyphen/>
      </w:r>
      <w:r w:rsidRPr="009C53A9">
        <w:rPr>
          <w:iCs/>
          <w:color w:val="000000" w:themeColor="text1"/>
          <w:spacing w:val="-4"/>
        </w:rPr>
        <w:t xml:space="preserve">вседневной жизни </w:t>
      </w:r>
      <w:proofErr w:type="gramStart"/>
      <w:r w:rsidRPr="009C53A9">
        <w:rPr>
          <w:iCs/>
          <w:color w:val="000000" w:themeColor="text1"/>
          <w:spacing w:val="-4"/>
        </w:rPr>
        <w:t>для</w:t>
      </w:r>
      <w:proofErr w:type="gramEnd"/>
      <w:r w:rsidRPr="009C53A9">
        <w:rPr>
          <w:iCs/>
          <w:color w:val="000000" w:themeColor="text1"/>
          <w:spacing w:val="-4"/>
        </w:rPr>
        <w:t>:</w:t>
      </w:r>
    </w:p>
    <w:p w:rsidR="00E2293B" w:rsidRPr="009C53A9" w:rsidRDefault="00E2293B" w:rsidP="007D3D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exact"/>
        <w:ind w:left="170" w:firstLine="357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3"/>
        </w:rPr>
        <w:t>решения прикладных задач, в том числе соци</w:t>
      </w:r>
      <w:r w:rsidRPr="009C53A9">
        <w:rPr>
          <w:color w:val="000000" w:themeColor="text1"/>
          <w:spacing w:val="3"/>
        </w:rPr>
        <w:softHyphen/>
      </w:r>
      <w:r w:rsidRPr="009C53A9">
        <w:rPr>
          <w:color w:val="000000" w:themeColor="text1"/>
          <w:spacing w:val="6"/>
        </w:rPr>
        <w:t>ально-экономических и физических, на вы</w:t>
      </w:r>
      <w:r w:rsidRPr="009C53A9">
        <w:rPr>
          <w:color w:val="000000" w:themeColor="text1"/>
          <w:spacing w:val="6"/>
        </w:rPr>
        <w:softHyphen/>
      </w:r>
      <w:r w:rsidRPr="009C53A9">
        <w:rPr>
          <w:color w:val="000000" w:themeColor="text1"/>
          <w:spacing w:val="5"/>
        </w:rPr>
        <w:t>числение наибольших и наименьших значе</w:t>
      </w:r>
      <w:r w:rsidRPr="009C53A9">
        <w:rPr>
          <w:color w:val="000000" w:themeColor="text1"/>
          <w:spacing w:val="5"/>
        </w:rPr>
        <w:softHyphen/>
      </w:r>
      <w:r w:rsidRPr="009C53A9">
        <w:rPr>
          <w:color w:val="000000" w:themeColor="text1"/>
          <w:spacing w:val="2"/>
        </w:rPr>
        <w:t>ний, на нахождение скорости и ускорения.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527"/>
        <w:contextualSpacing/>
        <w:jc w:val="both"/>
        <w:rPr>
          <w:color w:val="000000" w:themeColor="text1"/>
          <w:spacing w:val="-7"/>
        </w:rPr>
      </w:pPr>
      <w:r w:rsidRPr="009C53A9">
        <w:rPr>
          <w:bCs/>
          <w:color w:val="000000" w:themeColor="text1"/>
          <w:spacing w:val="-7"/>
        </w:rPr>
        <w:t xml:space="preserve">Уравнения и </w:t>
      </w:r>
      <w:r w:rsidRPr="009C53A9">
        <w:rPr>
          <w:color w:val="000000" w:themeColor="text1"/>
          <w:spacing w:val="-7"/>
        </w:rPr>
        <w:t>неравенства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527"/>
        <w:contextualSpacing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4"/>
        </w:rPr>
        <w:t>Учащиеся должны уметь:</w:t>
      </w:r>
    </w:p>
    <w:p w:rsidR="00E2293B" w:rsidRPr="009C53A9" w:rsidRDefault="00E2293B" w:rsidP="007D3D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-1"/>
        </w:rPr>
        <w:t>решать рациональные, показательные и лога</w:t>
      </w:r>
      <w:r w:rsidRPr="009C53A9">
        <w:rPr>
          <w:color w:val="000000" w:themeColor="text1"/>
          <w:spacing w:val="-1"/>
        </w:rPr>
        <w:softHyphen/>
      </w:r>
      <w:r w:rsidRPr="009C53A9">
        <w:rPr>
          <w:color w:val="000000" w:themeColor="text1"/>
          <w:spacing w:val="2"/>
        </w:rPr>
        <w:t xml:space="preserve">рифмические уравнения и </w:t>
      </w:r>
      <w:r w:rsidRPr="009C53A9">
        <w:rPr>
          <w:color w:val="000000" w:themeColor="text1"/>
          <w:spacing w:val="2"/>
        </w:rPr>
        <w:lastRenderedPageBreak/>
        <w:t>неравенства, про</w:t>
      </w:r>
      <w:r w:rsidRPr="009C53A9">
        <w:rPr>
          <w:color w:val="000000" w:themeColor="text1"/>
        </w:rPr>
        <w:t>стейшие иррациональные и тригонометриче</w:t>
      </w:r>
      <w:r w:rsidRPr="009C53A9">
        <w:rPr>
          <w:color w:val="000000" w:themeColor="text1"/>
          <w:spacing w:val="2"/>
        </w:rPr>
        <w:t>ские уравнения, их системы;</w:t>
      </w:r>
    </w:p>
    <w:p w:rsidR="00E2293B" w:rsidRPr="009C53A9" w:rsidRDefault="00E2293B" w:rsidP="007D3D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</w:rPr>
        <w:t>составлять уравнения и неравенства по усло</w:t>
      </w:r>
      <w:r w:rsidRPr="009C53A9">
        <w:rPr>
          <w:color w:val="000000" w:themeColor="text1"/>
          <w:spacing w:val="-8"/>
        </w:rPr>
        <w:t>вию задачи;</w:t>
      </w:r>
    </w:p>
    <w:p w:rsidR="00E2293B" w:rsidRPr="009C53A9" w:rsidRDefault="00E2293B" w:rsidP="007D3D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6"/>
        </w:rPr>
        <w:t>использовать графический</w:t>
      </w:r>
      <w:r w:rsidRPr="009C53A9">
        <w:rPr>
          <w:color w:val="000000" w:themeColor="text1"/>
          <w:spacing w:val="2"/>
        </w:rPr>
        <w:t xml:space="preserve"> метод для при</w:t>
      </w:r>
      <w:r w:rsidRPr="009C53A9">
        <w:rPr>
          <w:color w:val="000000" w:themeColor="text1"/>
          <w:spacing w:val="14"/>
        </w:rPr>
        <w:t>ближенного решения уравнений и неравенств;</w:t>
      </w:r>
    </w:p>
    <w:p w:rsidR="00E2293B" w:rsidRPr="009C53A9" w:rsidRDefault="00E2293B" w:rsidP="007D3DA5">
      <w:pPr>
        <w:widowControl w:val="0"/>
        <w:autoSpaceDE w:val="0"/>
        <w:autoSpaceDN w:val="0"/>
        <w:adjustRightInd w:val="0"/>
        <w:spacing w:line="1" w:lineRule="exact"/>
        <w:ind w:left="170" w:firstLine="340"/>
        <w:jc w:val="both"/>
        <w:rPr>
          <w:color w:val="000000" w:themeColor="text1"/>
        </w:rPr>
      </w:pPr>
    </w:p>
    <w:p w:rsidR="00E2293B" w:rsidRPr="009C53A9" w:rsidRDefault="00E2293B" w:rsidP="007D3DA5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before="14"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</w:rPr>
        <w:t>изображать на координатной плоскости мно</w:t>
      </w:r>
      <w:r w:rsidRPr="009C53A9">
        <w:rPr>
          <w:color w:val="000000" w:themeColor="text1"/>
          <w:spacing w:val="-1"/>
        </w:rPr>
        <w:t>жества решений простейших уравнений и их систем</w:t>
      </w:r>
      <w:r w:rsidRPr="009C53A9">
        <w:rPr>
          <w:color w:val="000000" w:themeColor="text1"/>
          <w:spacing w:val="2"/>
        </w:rPr>
        <w:t>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170" w:right="14" w:firstLine="340"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4"/>
        </w:rPr>
        <w:t xml:space="preserve">Учащиеся должны использовать приобретенные </w:t>
      </w:r>
      <w:r w:rsidRPr="009C53A9">
        <w:rPr>
          <w:iCs/>
          <w:color w:val="000000" w:themeColor="text1"/>
          <w:spacing w:val="-2"/>
        </w:rPr>
        <w:t>знания и умения в практической деятельности и по</w:t>
      </w:r>
      <w:r w:rsidRPr="009C53A9">
        <w:rPr>
          <w:iCs/>
          <w:color w:val="000000" w:themeColor="text1"/>
          <w:spacing w:val="-2"/>
        </w:rPr>
        <w:softHyphen/>
      </w:r>
      <w:r w:rsidRPr="009C53A9">
        <w:rPr>
          <w:iCs/>
          <w:color w:val="000000" w:themeColor="text1"/>
          <w:spacing w:val="-5"/>
        </w:rPr>
        <w:t xml:space="preserve">вседневной жизни </w:t>
      </w:r>
      <w:proofErr w:type="gramStart"/>
      <w:r w:rsidRPr="009C53A9">
        <w:rPr>
          <w:iCs/>
          <w:color w:val="000000" w:themeColor="text1"/>
          <w:spacing w:val="-5"/>
        </w:rPr>
        <w:t>для</w:t>
      </w:r>
      <w:proofErr w:type="gramEnd"/>
      <w:r w:rsidRPr="009C53A9">
        <w:rPr>
          <w:iCs/>
          <w:color w:val="000000" w:themeColor="text1"/>
          <w:spacing w:val="-5"/>
        </w:rPr>
        <w:t>:</w:t>
      </w:r>
    </w:p>
    <w:p w:rsidR="00E2293B" w:rsidRPr="009C53A9" w:rsidRDefault="00E2293B" w:rsidP="007D3DA5">
      <w:pPr>
        <w:widowControl w:val="0"/>
        <w:numPr>
          <w:ilvl w:val="2"/>
          <w:numId w:val="6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2"/>
        </w:rPr>
        <w:t xml:space="preserve">построения </w:t>
      </w:r>
      <w:r w:rsidRPr="009C53A9">
        <w:rPr>
          <w:iCs/>
          <w:color w:val="000000" w:themeColor="text1"/>
          <w:spacing w:val="2"/>
        </w:rPr>
        <w:t xml:space="preserve">и </w:t>
      </w:r>
      <w:r w:rsidRPr="009C53A9">
        <w:rPr>
          <w:color w:val="000000" w:themeColor="text1"/>
          <w:spacing w:val="2"/>
        </w:rPr>
        <w:t>исследования простейших ма</w:t>
      </w:r>
      <w:r w:rsidRPr="009C53A9">
        <w:rPr>
          <w:color w:val="000000" w:themeColor="text1"/>
          <w:spacing w:val="1"/>
        </w:rPr>
        <w:t>тематических моделей.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170" w:right="22" w:firstLine="340"/>
        <w:jc w:val="both"/>
        <w:rPr>
          <w:color w:val="000000" w:themeColor="text1"/>
        </w:rPr>
      </w:pPr>
      <w:r w:rsidRPr="009C53A9">
        <w:rPr>
          <w:bCs/>
          <w:color w:val="000000" w:themeColor="text1"/>
          <w:spacing w:val="-9"/>
        </w:rPr>
        <w:t>Элементы комбинаторики, статистики и теории вероятностей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170" w:firstLine="340"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5"/>
        </w:rPr>
        <w:t>Учащиеся должны уметь:</w:t>
      </w:r>
    </w:p>
    <w:p w:rsidR="00E2293B" w:rsidRPr="009C53A9" w:rsidRDefault="00E2293B" w:rsidP="007D3DA5">
      <w:pPr>
        <w:widowControl w:val="0"/>
        <w:numPr>
          <w:ilvl w:val="2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color w:val="000000" w:themeColor="text1"/>
          <w:spacing w:val="5"/>
        </w:rPr>
        <w:t xml:space="preserve">решать простейшие комбинаторные задачи </w:t>
      </w:r>
      <w:r w:rsidRPr="009C53A9">
        <w:rPr>
          <w:color w:val="000000" w:themeColor="text1"/>
        </w:rPr>
        <w:t>методом перебора, а также с использованием известных формул;</w:t>
      </w:r>
    </w:p>
    <w:p w:rsidR="00E2293B" w:rsidRPr="009C53A9" w:rsidRDefault="00E2293B" w:rsidP="007D3DA5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bCs/>
          <w:color w:val="000000" w:themeColor="text1"/>
          <w:spacing w:val="-3"/>
        </w:rPr>
        <w:t xml:space="preserve">вычислять </w:t>
      </w:r>
      <w:r w:rsidRPr="009C53A9">
        <w:rPr>
          <w:color w:val="000000" w:themeColor="text1"/>
          <w:spacing w:val="-3"/>
        </w:rPr>
        <w:t xml:space="preserve">в простейших случаях вероятности </w:t>
      </w:r>
      <w:r w:rsidRPr="009C53A9">
        <w:rPr>
          <w:color w:val="000000" w:themeColor="text1"/>
          <w:spacing w:val="1"/>
        </w:rPr>
        <w:t>событий на основе подсчета числа исходов.</w:t>
      </w:r>
    </w:p>
    <w:p w:rsidR="00E2293B" w:rsidRPr="009C53A9" w:rsidRDefault="00E2293B" w:rsidP="007D3DA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170" w:firstLine="340"/>
        <w:contextualSpacing/>
        <w:jc w:val="both"/>
        <w:rPr>
          <w:color w:val="000000" w:themeColor="text1"/>
        </w:rPr>
      </w:pPr>
      <w:r w:rsidRPr="009C53A9">
        <w:rPr>
          <w:iCs/>
          <w:color w:val="000000" w:themeColor="text1"/>
          <w:spacing w:val="-2"/>
        </w:rPr>
        <w:t>Учащиеся должны использовать приобретенные знания и умения в практической деятельности и по</w:t>
      </w:r>
      <w:r w:rsidRPr="009C53A9">
        <w:rPr>
          <w:iCs/>
          <w:color w:val="000000" w:themeColor="text1"/>
          <w:spacing w:val="-2"/>
        </w:rPr>
        <w:softHyphen/>
      </w:r>
      <w:r w:rsidRPr="009C53A9">
        <w:rPr>
          <w:iCs/>
          <w:color w:val="000000" w:themeColor="text1"/>
          <w:spacing w:val="-4"/>
        </w:rPr>
        <w:t xml:space="preserve">вседневной жизни </w:t>
      </w:r>
      <w:proofErr w:type="gramStart"/>
      <w:r w:rsidRPr="009C53A9">
        <w:rPr>
          <w:iCs/>
          <w:color w:val="000000" w:themeColor="text1"/>
          <w:spacing w:val="-4"/>
        </w:rPr>
        <w:t>для</w:t>
      </w:r>
      <w:proofErr w:type="gramEnd"/>
      <w:r w:rsidRPr="009C53A9">
        <w:rPr>
          <w:iCs/>
          <w:color w:val="000000" w:themeColor="text1"/>
          <w:spacing w:val="-4"/>
        </w:rPr>
        <w:t>:</w:t>
      </w:r>
    </w:p>
    <w:p w:rsidR="00E2293B" w:rsidRPr="009C53A9" w:rsidRDefault="00E2293B" w:rsidP="007D3DA5">
      <w:pPr>
        <w:widowControl w:val="0"/>
        <w:numPr>
          <w:ilvl w:val="0"/>
          <w:numId w:val="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ind w:left="170" w:firstLine="340"/>
        <w:jc w:val="both"/>
        <w:rPr>
          <w:bCs/>
          <w:color w:val="000000" w:themeColor="text1"/>
        </w:rPr>
      </w:pPr>
      <w:r w:rsidRPr="009C53A9">
        <w:rPr>
          <w:bCs/>
          <w:color w:val="000000" w:themeColor="text1"/>
          <w:spacing w:val="-8"/>
        </w:rPr>
        <w:t>ана</w:t>
      </w:r>
      <w:r w:rsidR="00F80DF7" w:rsidRPr="009C53A9">
        <w:rPr>
          <w:bCs/>
          <w:color w:val="000000" w:themeColor="text1"/>
          <w:spacing w:val="-8"/>
        </w:rPr>
        <w:t xml:space="preserve">лиза реальных числовых данных, </w:t>
      </w:r>
      <w:r w:rsidRPr="009C53A9">
        <w:rPr>
          <w:color w:val="000000" w:themeColor="text1"/>
          <w:spacing w:val="-8"/>
        </w:rPr>
        <w:t>представ</w:t>
      </w:r>
      <w:r w:rsidRPr="009C53A9">
        <w:rPr>
          <w:color w:val="000000" w:themeColor="text1"/>
          <w:spacing w:val="-8"/>
        </w:rPr>
        <w:softHyphen/>
      </w:r>
      <w:r w:rsidRPr="009C53A9">
        <w:rPr>
          <w:color w:val="000000" w:themeColor="text1"/>
        </w:rPr>
        <w:t xml:space="preserve">ленных в виде </w:t>
      </w:r>
      <w:r w:rsidRPr="009C53A9">
        <w:rPr>
          <w:bCs/>
          <w:color w:val="000000" w:themeColor="text1"/>
        </w:rPr>
        <w:t xml:space="preserve">диаграмм, </w:t>
      </w:r>
      <w:r w:rsidRPr="009C53A9">
        <w:rPr>
          <w:color w:val="000000" w:themeColor="text1"/>
        </w:rPr>
        <w:t>графиков;</w:t>
      </w:r>
    </w:p>
    <w:p w:rsidR="00E2293B" w:rsidRPr="009C53A9" w:rsidRDefault="00E2293B" w:rsidP="007D3DA5">
      <w:pPr>
        <w:widowControl w:val="0"/>
        <w:numPr>
          <w:ilvl w:val="0"/>
          <w:numId w:val="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ind w:left="170" w:firstLine="340"/>
        <w:jc w:val="both"/>
        <w:rPr>
          <w:color w:val="000000" w:themeColor="text1"/>
        </w:rPr>
      </w:pPr>
      <w:r w:rsidRPr="009C53A9">
        <w:rPr>
          <w:color w:val="000000" w:themeColor="text1"/>
          <w:spacing w:val="1"/>
        </w:rPr>
        <w:t>анализа информации статистического харак</w:t>
      </w:r>
      <w:r w:rsidRPr="009C53A9">
        <w:rPr>
          <w:color w:val="000000" w:themeColor="text1"/>
          <w:spacing w:val="-1"/>
        </w:rPr>
        <w:t>тера.</w:t>
      </w:r>
    </w:p>
    <w:p w:rsidR="00E2293B" w:rsidRPr="009C53A9" w:rsidRDefault="00E2293B" w:rsidP="007D3DA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jc w:val="both"/>
        <w:rPr>
          <w:color w:val="000000" w:themeColor="text1"/>
        </w:rPr>
      </w:pPr>
    </w:p>
    <w:p w:rsidR="00E2293B" w:rsidRPr="009C53A9" w:rsidRDefault="00E2293B" w:rsidP="007D3DA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jc w:val="both"/>
        <w:rPr>
          <w:color w:val="000000" w:themeColor="text1"/>
        </w:rPr>
      </w:pPr>
    </w:p>
    <w:p w:rsidR="00E2293B" w:rsidRPr="009C53A9" w:rsidRDefault="00E2293B" w:rsidP="007D3DA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jc w:val="both"/>
        <w:rPr>
          <w:color w:val="000000" w:themeColor="text1"/>
        </w:rPr>
      </w:pPr>
    </w:p>
    <w:p w:rsidR="007D3DA5" w:rsidRPr="009C53A9" w:rsidRDefault="007D3DA5" w:rsidP="007D3DA5">
      <w:pPr>
        <w:ind w:left="284"/>
        <w:jc w:val="both"/>
        <w:rPr>
          <w:rFonts w:eastAsia="Calibri"/>
          <w:color w:val="000000"/>
        </w:rPr>
      </w:pPr>
      <w:r w:rsidRPr="009C53A9">
        <w:rPr>
          <w:rFonts w:eastAsia="Calibri"/>
          <w:color w:val="000000"/>
        </w:rPr>
        <w:t>Требования к уровню подготовки учащихся в процессе формирования УУД:</w:t>
      </w:r>
    </w:p>
    <w:p w:rsidR="007D3DA5" w:rsidRPr="009C53A9" w:rsidRDefault="007D3DA5" w:rsidP="007D3DA5">
      <w:pPr>
        <w:ind w:left="284"/>
        <w:jc w:val="both"/>
        <w:rPr>
          <w:rFonts w:eastAsia="Calibri"/>
          <w:color w:val="000000"/>
        </w:rPr>
      </w:pPr>
    </w:p>
    <w:p w:rsidR="007D3DA5" w:rsidRPr="009C53A9" w:rsidRDefault="007D3DA5" w:rsidP="007D3DA5">
      <w:pPr>
        <w:ind w:left="284"/>
        <w:jc w:val="both"/>
      </w:pPr>
      <w:bookmarkStart w:id="1" w:name="bookmark5"/>
      <w:r w:rsidRPr="009C53A9">
        <w:t>Регулятивные УУД:</w:t>
      </w:r>
      <w:bookmarkEnd w:id="1"/>
    </w:p>
    <w:p w:rsidR="007D3DA5" w:rsidRPr="009C53A9" w:rsidRDefault="007D3DA5" w:rsidP="007D3DA5">
      <w:pPr>
        <w:numPr>
          <w:ilvl w:val="0"/>
          <w:numId w:val="11"/>
        </w:numPr>
        <w:tabs>
          <w:tab w:val="left" w:pos="426"/>
        </w:tabs>
        <w:ind w:left="284"/>
        <w:jc w:val="both"/>
      </w:pPr>
      <w:r w:rsidRPr="009C53A9">
        <w:rPr>
          <w:iCs/>
          <w:shd w:val="clear" w:color="auto" w:fill="FFFFFF"/>
        </w:rPr>
        <w:t>определять</w:t>
      </w:r>
      <w:r w:rsidRPr="009C53A9">
        <w:t xml:space="preserve"> цель деятельности на уроке с помощью учителя и самостоятельно;</w:t>
      </w:r>
    </w:p>
    <w:p w:rsidR="007D3DA5" w:rsidRPr="009C53A9" w:rsidRDefault="007D3DA5" w:rsidP="007D3DA5">
      <w:pPr>
        <w:numPr>
          <w:ilvl w:val="0"/>
          <w:numId w:val="11"/>
        </w:numPr>
        <w:tabs>
          <w:tab w:val="left" w:pos="426"/>
        </w:tabs>
        <w:ind w:left="284" w:right="60"/>
        <w:jc w:val="both"/>
      </w:pPr>
      <w:proofErr w:type="gramStart"/>
      <w:r w:rsidRPr="009C53A9">
        <w:t>учиться совместно с учителем обнаруживать</w:t>
      </w:r>
      <w:proofErr w:type="gramEnd"/>
      <w:r w:rsidRPr="009C53A9">
        <w:t xml:space="preserve"> и</w:t>
      </w:r>
      <w:r w:rsidRPr="009C53A9">
        <w:rPr>
          <w:iCs/>
          <w:shd w:val="clear" w:color="auto" w:fill="FFFFFF"/>
        </w:rPr>
        <w:t xml:space="preserve"> формулировать учебную проблему</w:t>
      </w:r>
      <w:r w:rsidRPr="009C53A9">
        <w:t>;</w:t>
      </w:r>
    </w:p>
    <w:p w:rsidR="007D3DA5" w:rsidRPr="009C53A9" w:rsidRDefault="007D3DA5" w:rsidP="007D3DA5">
      <w:pPr>
        <w:numPr>
          <w:ilvl w:val="0"/>
          <w:numId w:val="11"/>
        </w:numPr>
        <w:tabs>
          <w:tab w:val="left" w:pos="426"/>
        </w:tabs>
        <w:ind w:left="284"/>
        <w:jc w:val="both"/>
      </w:pPr>
      <w:r w:rsidRPr="009C53A9">
        <w:t>учиться</w:t>
      </w:r>
      <w:r w:rsidRPr="009C53A9">
        <w:rPr>
          <w:iCs/>
          <w:shd w:val="clear" w:color="auto" w:fill="FFFFFF"/>
        </w:rPr>
        <w:t xml:space="preserve"> планировать</w:t>
      </w:r>
      <w:r w:rsidRPr="009C53A9">
        <w:t xml:space="preserve"> учебную деятельность на уроке;</w:t>
      </w:r>
    </w:p>
    <w:p w:rsidR="007D3DA5" w:rsidRPr="009C53A9" w:rsidRDefault="007D3DA5" w:rsidP="007D3DA5">
      <w:pPr>
        <w:numPr>
          <w:ilvl w:val="0"/>
          <w:numId w:val="11"/>
        </w:numPr>
        <w:tabs>
          <w:tab w:val="left" w:pos="426"/>
        </w:tabs>
        <w:ind w:left="284" w:right="60"/>
        <w:jc w:val="both"/>
      </w:pPr>
      <w:r w:rsidRPr="009C53A9">
        <w:rPr>
          <w:iCs/>
          <w:shd w:val="clear" w:color="auto" w:fill="FFFFFF"/>
        </w:rPr>
        <w:t>высказывать</w:t>
      </w:r>
      <w:r w:rsidRPr="009C53A9">
        <w:t xml:space="preserve"> свою версию, пытаться предлагать способ её проверки (на основе про</w:t>
      </w:r>
      <w:r w:rsidRPr="009C53A9">
        <w:softHyphen/>
        <w:t>дуктивных заданий в учебнике);</w:t>
      </w:r>
    </w:p>
    <w:p w:rsidR="007D3DA5" w:rsidRPr="009C53A9" w:rsidRDefault="007D3DA5" w:rsidP="007D3DA5">
      <w:pPr>
        <w:numPr>
          <w:ilvl w:val="0"/>
          <w:numId w:val="11"/>
        </w:numPr>
        <w:tabs>
          <w:tab w:val="left" w:pos="426"/>
        </w:tabs>
        <w:ind w:left="284" w:right="60"/>
        <w:jc w:val="both"/>
      </w:pPr>
      <w:r w:rsidRPr="009C53A9">
        <w:t>работая по предложенному плану,</w:t>
      </w:r>
      <w:r w:rsidRPr="009C53A9">
        <w:rPr>
          <w:iCs/>
          <w:shd w:val="clear" w:color="auto" w:fill="FFFFFF"/>
        </w:rPr>
        <w:t xml:space="preserve"> использовать</w:t>
      </w:r>
      <w:r w:rsidRPr="009C53A9">
        <w:t xml:space="preserve"> необходимые средства (учебник, компьютер и инструменты);</w:t>
      </w:r>
    </w:p>
    <w:p w:rsidR="007D3DA5" w:rsidRPr="009C53A9" w:rsidRDefault="007D3DA5" w:rsidP="007D3DA5">
      <w:pPr>
        <w:numPr>
          <w:ilvl w:val="0"/>
          <w:numId w:val="11"/>
        </w:numPr>
        <w:tabs>
          <w:tab w:val="left" w:pos="426"/>
        </w:tabs>
        <w:ind w:left="284"/>
        <w:jc w:val="both"/>
      </w:pPr>
      <w:r w:rsidRPr="009C53A9">
        <w:rPr>
          <w:iCs/>
          <w:shd w:val="clear" w:color="auto" w:fill="FFFFFF"/>
        </w:rPr>
        <w:t>определять</w:t>
      </w:r>
      <w:r w:rsidRPr="009C53A9">
        <w:t xml:space="preserve"> успешность выполнения своего задания в диалоге с учителем.</w:t>
      </w:r>
    </w:p>
    <w:p w:rsidR="007D3DA5" w:rsidRPr="009C53A9" w:rsidRDefault="007D3DA5" w:rsidP="007D3DA5">
      <w:pPr>
        <w:tabs>
          <w:tab w:val="left" w:pos="426"/>
        </w:tabs>
        <w:ind w:left="284"/>
        <w:jc w:val="both"/>
      </w:pPr>
      <w:r w:rsidRPr="009C53A9"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7D3DA5" w:rsidRPr="009C53A9" w:rsidRDefault="007D3DA5" w:rsidP="007D3DA5">
      <w:pPr>
        <w:tabs>
          <w:tab w:val="left" w:pos="426"/>
        </w:tabs>
        <w:ind w:left="284"/>
        <w:jc w:val="both"/>
      </w:pPr>
      <w:bookmarkStart w:id="2" w:name="bookmark6"/>
      <w:r w:rsidRPr="009C53A9">
        <w:t>Познавательные УУД:</w:t>
      </w:r>
      <w:bookmarkEnd w:id="2"/>
    </w:p>
    <w:p w:rsidR="007D3DA5" w:rsidRPr="009C53A9" w:rsidRDefault="007D3DA5" w:rsidP="007D3DA5">
      <w:pPr>
        <w:numPr>
          <w:ilvl w:val="1"/>
          <w:numId w:val="10"/>
        </w:numPr>
        <w:tabs>
          <w:tab w:val="left" w:pos="426"/>
        </w:tabs>
        <w:ind w:left="284" w:right="60"/>
        <w:jc w:val="both"/>
      </w:pPr>
      <w:r w:rsidRPr="009C53A9">
        <w:t>ориентироваться в своей системе знаний:</w:t>
      </w:r>
      <w:r w:rsidRPr="009C53A9">
        <w:rPr>
          <w:iCs/>
          <w:shd w:val="clear" w:color="auto" w:fill="FFFFFF"/>
        </w:rPr>
        <w:t xml:space="preserve"> понимать,</w:t>
      </w:r>
      <w:r w:rsidRPr="009C53A9">
        <w:t xml:space="preserve"> что нужна дополнительная ин</w:t>
      </w:r>
      <w:r w:rsidRPr="009C53A9">
        <w:softHyphen/>
        <w:t>формация (знания) для решения учебной задачи в один шаг;</w:t>
      </w:r>
    </w:p>
    <w:p w:rsidR="007D3DA5" w:rsidRPr="009C53A9" w:rsidRDefault="007D3DA5" w:rsidP="007D3DA5">
      <w:pPr>
        <w:numPr>
          <w:ilvl w:val="1"/>
          <w:numId w:val="10"/>
        </w:numPr>
        <w:tabs>
          <w:tab w:val="left" w:pos="426"/>
        </w:tabs>
        <w:ind w:left="284" w:right="60"/>
        <w:jc w:val="both"/>
      </w:pPr>
      <w:r w:rsidRPr="009C53A9">
        <w:rPr>
          <w:iCs/>
          <w:shd w:val="clear" w:color="auto" w:fill="FFFFFF"/>
        </w:rPr>
        <w:t>делать</w:t>
      </w:r>
      <w:r w:rsidRPr="009C53A9">
        <w:t xml:space="preserve"> предварительный</w:t>
      </w:r>
      <w:r w:rsidRPr="009C53A9">
        <w:rPr>
          <w:iCs/>
          <w:shd w:val="clear" w:color="auto" w:fill="FFFFFF"/>
        </w:rPr>
        <w:t xml:space="preserve"> отбор</w:t>
      </w:r>
      <w:r w:rsidRPr="009C53A9">
        <w:t xml:space="preserve"> источников информации для решения учебной зада</w:t>
      </w:r>
      <w:r w:rsidRPr="009C53A9">
        <w:softHyphen/>
        <w:t>чи;</w:t>
      </w:r>
    </w:p>
    <w:p w:rsidR="007D3DA5" w:rsidRPr="009C53A9" w:rsidRDefault="007D3DA5" w:rsidP="007D3DA5">
      <w:pPr>
        <w:numPr>
          <w:ilvl w:val="1"/>
          <w:numId w:val="10"/>
        </w:numPr>
        <w:tabs>
          <w:tab w:val="left" w:pos="426"/>
        </w:tabs>
        <w:ind w:left="284" w:right="60"/>
        <w:jc w:val="both"/>
      </w:pPr>
      <w:r w:rsidRPr="009C53A9">
        <w:t>добывать новые знания:</w:t>
      </w:r>
      <w:r w:rsidRPr="009C53A9">
        <w:rPr>
          <w:iCs/>
          <w:shd w:val="clear" w:color="auto" w:fill="FFFFFF"/>
        </w:rPr>
        <w:t xml:space="preserve"> находить </w:t>
      </w:r>
      <w:r w:rsidRPr="009C53A9"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9C53A9">
        <w:t>интернет-ресурсах</w:t>
      </w:r>
      <w:proofErr w:type="spellEnd"/>
      <w:r w:rsidRPr="009C53A9">
        <w:t>;</w:t>
      </w:r>
    </w:p>
    <w:p w:rsidR="007D3DA5" w:rsidRPr="009C53A9" w:rsidRDefault="007D3DA5" w:rsidP="007D3DA5">
      <w:pPr>
        <w:numPr>
          <w:ilvl w:val="1"/>
          <w:numId w:val="10"/>
        </w:numPr>
        <w:tabs>
          <w:tab w:val="left" w:pos="426"/>
        </w:tabs>
        <w:ind w:left="284" w:right="60"/>
        <w:jc w:val="both"/>
      </w:pPr>
      <w:r w:rsidRPr="009C53A9">
        <w:t>добывать новые знания:</w:t>
      </w:r>
      <w:r w:rsidRPr="009C53A9">
        <w:rPr>
          <w:iCs/>
          <w:shd w:val="clear" w:color="auto" w:fill="FFFFFF"/>
        </w:rPr>
        <w:t xml:space="preserve"> извлекать</w:t>
      </w:r>
      <w:r w:rsidRPr="009C53A9">
        <w:t xml:space="preserve"> информацию, представленную в разных формах (текст, таблица, схема, иллюстрация и др.);</w:t>
      </w:r>
    </w:p>
    <w:p w:rsidR="007D3DA5" w:rsidRPr="009C53A9" w:rsidRDefault="007D3DA5" w:rsidP="007D3DA5">
      <w:pPr>
        <w:tabs>
          <w:tab w:val="left" w:pos="426"/>
        </w:tabs>
        <w:ind w:left="284" w:right="60"/>
        <w:jc w:val="both"/>
      </w:pPr>
      <w:r w:rsidRPr="009C53A9">
        <w:t>перерабатывать полученную информацию</w:t>
      </w:r>
      <w:r w:rsidRPr="009C53A9">
        <w:rPr>
          <w:iCs/>
          <w:shd w:val="clear" w:color="auto" w:fill="FFFFFF"/>
        </w:rPr>
        <w:t>: наблюдать и делать</w:t>
      </w:r>
      <w:r w:rsidRPr="009C53A9">
        <w:t xml:space="preserve"> самостоятельные </w:t>
      </w:r>
      <w:r w:rsidRPr="009C53A9">
        <w:rPr>
          <w:iCs/>
          <w:shd w:val="clear" w:color="auto" w:fill="FFFFFF"/>
        </w:rPr>
        <w:t>выводы.</w:t>
      </w:r>
      <w:r w:rsidRPr="009C53A9"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</w:p>
    <w:p w:rsidR="007D3DA5" w:rsidRPr="009C53A9" w:rsidRDefault="007D3DA5" w:rsidP="007D3DA5">
      <w:pPr>
        <w:tabs>
          <w:tab w:val="left" w:pos="709"/>
        </w:tabs>
        <w:ind w:left="284" w:right="62"/>
        <w:jc w:val="both"/>
      </w:pPr>
      <w:r w:rsidRPr="009C53A9">
        <w:t>Коммуникативные УУД:</w:t>
      </w:r>
      <w:bookmarkStart w:id="4" w:name="bookmark8"/>
      <w:bookmarkEnd w:id="3"/>
    </w:p>
    <w:p w:rsidR="007D3DA5" w:rsidRPr="009C53A9" w:rsidRDefault="007D3DA5" w:rsidP="007D3DA5">
      <w:pPr>
        <w:tabs>
          <w:tab w:val="left" w:pos="709"/>
        </w:tabs>
        <w:ind w:left="284" w:right="62"/>
        <w:jc w:val="both"/>
      </w:pPr>
      <w:r w:rsidRPr="009C53A9">
        <w:t>- доносить свою позицию до других:</w:t>
      </w:r>
      <w:r w:rsidRPr="009C53A9">
        <w:rPr>
          <w:iCs/>
        </w:rPr>
        <w:t xml:space="preserve"> оформлять</w:t>
      </w:r>
      <w:r w:rsidRPr="009C53A9">
        <w:t xml:space="preserve"> свою мысль в устной и письменной речи (на уровне предложения или небольшого текста);</w:t>
      </w:r>
      <w:bookmarkEnd w:id="4"/>
    </w:p>
    <w:p w:rsidR="007D3DA5" w:rsidRPr="009C53A9" w:rsidRDefault="007D3DA5" w:rsidP="007D3DA5">
      <w:pPr>
        <w:tabs>
          <w:tab w:val="left" w:pos="709"/>
        </w:tabs>
        <w:ind w:left="284" w:right="62"/>
        <w:jc w:val="both"/>
        <w:rPr>
          <w:iCs/>
          <w:shd w:val="clear" w:color="auto" w:fill="FFFFFF"/>
        </w:rPr>
      </w:pPr>
      <w:r w:rsidRPr="009C53A9">
        <w:t>-  слушать</w:t>
      </w:r>
      <w:r w:rsidRPr="009C53A9">
        <w:rPr>
          <w:iCs/>
        </w:rPr>
        <w:t xml:space="preserve"> и</w:t>
      </w:r>
      <w:r w:rsidRPr="009C53A9">
        <w:t xml:space="preserve"> понимать</w:t>
      </w:r>
      <w:r w:rsidRPr="009C53A9">
        <w:rPr>
          <w:iCs/>
        </w:rPr>
        <w:t xml:space="preserve"> речь других</w:t>
      </w:r>
      <w:r w:rsidRPr="009C53A9">
        <w:rPr>
          <w:iCs/>
          <w:shd w:val="clear" w:color="auto" w:fill="FFFFFF"/>
        </w:rPr>
        <w:t>;</w:t>
      </w:r>
    </w:p>
    <w:p w:rsidR="007D3DA5" w:rsidRPr="009C53A9" w:rsidRDefault="007D3DA5" w:rsidP="007D3DA5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ind w:left="284" w:firstLine="0"/>
        <w:jc w:val="both"/>
        <w:outlineLvl w:val="2"/>
      </w:pPr>
      <w:r w:rsidRPr="009C53A9">
        <w:rPr>
          <w:iCs/>
          <w:shd w:val="clear" w:color="auto" w:fill="FFFFFF"/>
        </w:rPr>
        <w:lastRenderedPageBreak/>
        <w:t>вступать</w:t>
      </w:r>
      <w:r w:rsidRPr="009C53A9">
        <w:t xml:space="preserve"> в беседу на уроке и в жизни;</w:t>
      </w:r>
    </w:p>
    <w:p w:rsidR="007D3DA5" w:rsidRPr="009C53A9" w:rsidRDefault="007D3DA5" w:rsidP="007D3DA5">
      <w:pPr>
        <w:keepNext/>
        <w:keepLines/>
        <w:numPr>
          <w:ilvl w:val="0"/>
          <w:numId w:val="12"/>
        </w:numPr>
        <w:tabs>
          <w:tab w:val="left" w:pos="380"/>
          <w:tab w:val="left" w:pos="426"/>
        </w:tabs>
        <w:ind w:left="284" w:firstLine="0"/>
        <w:jc w:val="both"/>
        <w:outlineLvl w:val="2"/>
      </w:pPr>
      <w:r w:rsidRPr="009C53A9">
        <w:t>совместно</w:t>
      </w:r>
      <w:r w:rsidRPr="009C53A9">
        <w:rPr>
          <w:iCs/>
          <w:shd w:val="clear" w:color="auto" w:fill="FFFFFF"/>
        </w:rPr>
        <w:t xml:space="preserve"> договариваться</w:t>
      </w:r>
      <w:r w:rsidRPr="009C53A9">
        <w:t xml:space="preserve"> о правилах общения и поведения в школе и следовать им;</w:t>
      </w:r>
    </w:p>
    <w:p w:rsidR="007D3DA5" w:rsidRPr="009C53A9" w:rsidRDefault="007D3DA5" w:rsidP="007D3DA5">
      <w:pPr>
        <w:keepNext/>
        <w:keepLines/>
        <w:numPr>
          <w:ilvl w:val="0"/>
          <w:numId w:val="12"/>
        </w:numPr>
        <w:tabs>
          <w:tab w:val="left" w:pos="380"/>
          <w:tab w:val="left" w:pos="426"/>
        </w:tabs>
        <w:ind w:left="284" w:firstLine="0"/>
        <w:jc w:val="both"/>
        <w:outlineLvl w:val="2"/>
      </w:pPr>
      <w:r w:rsidRPr="009C53A9">
        <w:t>учиться</w:t>
      </w:r>
      <w:r w:rsidRPr="009C53A9">
        <w:rPr>
          <w:iCs/>
          <w:shd w:val="clear" w:color="auto" w:fill="FFFFFF"/>
        </w:rPr>
        <w:t xml:space="preserve"> выполнять</w:t>
      </w:r>
      <w:r w:rsidRPr="009C53A9">
        <w:t xml:space="preserve"> различные роли в группе (лидера, исполнителя, критика).</w:t>
      </w:r>
    </w:p>
    <w:p w:rsidR="007D3DA5" w:rsidRPr="009C53A9" w:rsidRDefault="007D3DA5" w:rsidP="007D3DA5">
      <w:pPr>
        <w:tabs>
          <w:tab w:val="left" w:pos="426"/>
        </w:tabs>
        <w:ind w:left="284" w:right="60"/>
        <w:jc w:val="both"/>
      </w:pPr>
      <w:bookmarkStart w:id="5" w:name="bookmark14"/>
      <w:r w:rsidRPr="009C53A9">
        <w:t>Средством формирования коммуникативных действий служат технология проблемно</w:t>
      </w:r>
      <w:r w:rsidRPr="009C53A9"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E2293B" w:rsidRPr="009C53A9" w:rsidRDefault="00E2293B" w:rsidP="00E2293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jc w:val="both"/>
        <w:rPr>
          <w:color w:val="000000" w:themeColor="text1"/>
        </w:rPr>
      </w:pPr>
    </w:p>
    <w:p w:rsidR="00E2293B" w:rsidRPr="009C53A9" w:rsidRDefault="00E2293B" w:rsidP="00E2293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jc w:val="both"/>
        <w:rPr>
          <w:color w:val="000000" w:themeColor="text1"/>
        </w:rPr>
      </w:pPr>
    </w:p>
    <w:p w:rsidR="00E2293B" w:rsidRPr="009C53A9" w:rsidRDefault="00E2293B" w:rsidP="00E2293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exact"/>
        <w:jc w:val="both"/>
        <w:rPr>
          <w:color w:val="000000" w:themeColor="text1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E4D14" w:rsidRPr="009C53A9" w:rsidRDefault="001E4D14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C53A9" w:rsidRDefault="009C53A9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E2293B" w:rsidRPr="009C53A9" w:rsidRDefault="00E2293B" w:rsidP="00E2293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9C53A9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Содержание учебного предмета.</w:t>
      </w:r>
    </w:p>
    <w:p w:rsidR="00B31F34" w:rsidRPr="009C53A9" w:rsidRDefault="00B31F34" w:rsidP="00B31F34">
      <w:pPr>
        <w:rPr>
          <w:b/>
        </w:rPr>
      </w:pPr>
      <w:r w:rsidRPr="009C53A9">
        <w:rPr>
          <w:b/>
        </w:rPr>
        <w:t>1. Повторение курса алгебры и начал математического анализа 10 класса (6 ч)</w:t>
      </w:r>
    </w:p>
    <w:p w:rsidR="00B31F34" w:rsidRPr="009C53A9" w:rsidRDefault="00B31F34" w:rsidP="00B31F34">
      <w:pPr>
        <w:rPr>
          <w:b/>
          <w:u w:val="single"/>
        </w:rPr>
      </w:pPr>
      <w:r w:rsidRPr="009C53A9">
        <w:rPr>
          <w:b/>
        </w:rPr>
        <w:t>2</w:t>
      </w:r>
      <w:r w:rsidR="001E4D14" w:rsidRPr="009C53A9">
        <w:rPr>
          <w:b/>
        </w:rPr>
        <w:t>. Тригонометрические функции (14</w:t>
      </w:r>
      <w:r w:rsidRPr="009C53A9">
        <w:rPr>
          <w:b/>
        </w:rPr>
        <w:t>ч)</w:t>
      </w:r>
    </w:p>
    <w:p w:rsidR="00B31F34" w:rsidRPr="009C53A9" w:rsidRDefault="00B31F34" w:rsidP="00F80DF7">
      <w:pPr>
        <w:jc w:val="both"/>
      </w:pPr>
      <w:r w:rsidRPr="009C53A9"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y = </w:t>
      </w:r>
      <w:proofErr w:type="spellStart"/>
      <w:r w:rsidRPr="009C53A9">
        <w:t>cos</w:t>
      </w:r>
      <w:proofErr w:type="spellEnd"/>
      <w:r w:rsidRPr="009C53A9">
        <w:t xml:space="preserve"> x, y = </w:t>
      </w:r>
      <w:proofErr w:type="spellStart"/>
      <w:r w:rsidRPr="009C53A9">
        <w:t>sin</w:t>
      </w:r>
      <w:proofErr w:type="spellEnd"/>
      <w:r w:rsidRPr="009C53A9">
        <w:t xml:space="preserve"> x, y = </w:t>
      </w:r>
      <w:proofErr w:type="spellStart"/>
      <w:r w:rsidRPr="009C53A9">
        <w:t>tg</w:t>
      </w:r>
      <w:proofErr w:type="spellEnd"/>
      <w:r w:rsidRPr="009C53A9">
        <w:t xml:space="preserve"> x.</w:t>
      </w:r>
    </w:p>
    <w:p w:rsidR="00B31F34" w:rsidRPr="009C53A9" w:rsidRDefault="00B31F34" w:rsidP="00F80DF7">
      <w:pPr>
        <w:jc w:val="both"/>
        <w:rPr>
          <w:b/>
        </w:rPr>
      </w:pPr>
      <w:r w:rsidRPr="009C53A9">
        <w:rPr>
          <w:b/>
        </w:rPr>
        <w:t>3.Производная и её геометрический смысл  (16 ч)</w:t>
      </w:r>
    </w:p>
    <w:p w:rsidR="00B31F34" w:rsidRPr="009C53A9" w:rsidRDefault="00B31F34" w:rsidP="00F80DF7">
      <w:pPr>
        <w:jc w:val="both"/>
      </w:pPr>
      <w:r w:rsidRPr="009C53A9"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B31F34" w:rsidRPr="009C53A9" w:rsidRDefault="00B31F34" w:rsidP="00F80DF7">
      <w:pPr>
        <w:jc w:val="both"/>
        <w:rPr>
          <w:b/>
        </w:rPr>
      </w:pPr>
      <w:r w:rsidRPr="009C53A9">
        <w:rPr>
          <w:b/>
        </w:rPr>
        <w:t>4.Применение производной к исследованию функций (16 ч</w:t>
      </w:r>
      <w:proofErr w:type="gramStart"/>
      <w:r w:rsidRPr="009C53A9">
        <w:rPr>
          <w:b/>
        </w:rPr>
        <w:t xml:space="preserve"> )</w:t>
      </w:r>
      <w:proofErr w:type="gramEnd"/>
    </w:p>
    <w:p w:rsidR="00B31F34" w:rsidRPr="009C53A9" w:rsidRDefault="00B31F34" w:rsidP="00F80DF7">
      <w:pPr>
        <w:jc w:val="both"/>
      </w:pPr>
      <w:r w:rsidRPr="009C53A9"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B31F34" w:rsidRPr="009C53A9" w:rsidRDefault="001E4D14" w:rsidP="00F80DF7">
      <w:pPr>
        <w:jc w:val="both"/>
        <w:rPr>
          <w:b/>
        </w:rPr>
      </w:pPr>
      <w:r w:rsidRPr="009C53A9">
        <w:rPr>
          <w:b/>
        </w:rPr>
        <w:t>5. Интеграл (13</w:t>
      </w:r>
      <w:r w:rsidR="00B31F34" w:rsidRPr="009C53A9">
        <w:rPr>
          <w:b/>
        </w:rPr>
        <w:t xml:space="preserve"> ч)</w:t>
      </w:r>
    </w:p>
    <w:p w:rsidR="00B31F34" w:rsidRPr="009C53A9" w:rsidRDefault="00B31F34" w:rsidP="00F80DF7">
      <w:pPr>
        <w:jc w:val="both"/>
      </w:pPr>
      <w:r w:rsidRPr="009C53A9">
        <w:t xml:space="preserve"> Первообразная. Правила нахождения </w:t>
      </w:r>
      <w:proofErr w:type="gramStart"/>
      <w:r w:rsidRPr="009C53A9">
        <w:t>первообразных</w:t>
      </w:r>
      <w:proofErr w:type="gramEnd"/>
      <w:r w:rsidRPr="009C53A9">
        <w:t>. Площадь криволинейной трапеции и интеграл. Вычисление интегралов. Вычисление площадей с помощью интегралов.</w:t>
      </w:r>
    </w:p>
    <w:p w:rsidR="00B31F34" w:rsidRPr="009C53A9" w:rsidRDefault="00A90852" w:rsidP="00A90852">
      <w:pPr>
        <w:ind w:left="-142"/>
        <w:jc w:val="both"/>
        <w:rPr>
          <w:b/>
          <w:bCs/>
        </w:rPr>
      </w:pPr>
      <w:r w:rsidRPr="009C53A9">
        <w:rPr>
          <w:b/>
        </w:rPr>
        <w:t xml:space="preserve"> </w:t>
      </w:r>
      <w:r w:rsidR="00B31F34" w:rsidRPr="009C53A9">
        <w:rPr>
          <w:b/>
        </w:rPr>
        <w:t>6.</w:t>
      </w:r>
      <w:r w:rsidR="00B31F34" w:rsidRPr="009C53A9">
        <w:rPr>
          <w:b/>
          <w:bCs/>
        </w:rPr>
        <w:t xml:space="preserve"> </w:t>
      </w:r>
      <w:r w:rsidRPr="009C53A9">
        <w:rPr>
          <w:b/>
          <w:bCs/>
        </w:rPr>
        <w:t>Комбинаторика</w:t>
      </w:r>
      <w:r w:rsidR="00B31F34" w:rsidRPr="009C53A9">
        <w:rPr>
          <w:b/>
          <w:bCs/>
        </w:rPr>
        <w:t xml:space="preserve"> </w:t>
      </w:r>
      <w:r w:rsidR="00B31F34" w:rsidRPr="009C53A9">
        <w:rPr>
          <w:b/>
        </w:rPr>
        <w:t>(1</w:t>
      </w:r>
      <w:r w:rsidRPr="009C53A9">
        <w:rPr>
          <w:b/>
        </w:rPr>
        <w:t>0</w:t>
      </w:r>
      <w:r w:rsidR="00B31F34" w:rsidRPr="009C53A9">
        <w:rPr>
          <w:b/>
        </w:rPr>
        <w:t>ч)</w:t>
      </w:r>
    </w:p>
    <w:p w:rsidR="00A90852" w:rsidRPr="009C53A9" w:rsidRDefault="00B31F34" w:rsidP="00A90852">
      <w:pPr>
        <w:jc w:val="both"/>
      </w:pPr>
      <w:r w:rsidRPr="009C53A9">
        <w:t xml:space="preserve"> </w:t>
      </w:r>
      <w:r w:rsidR="00A90852" w:rsidRPr="009C53A9">
        <w:t>Правило произведения. Перестановки. Размещения. Сочетания и их свойства. Бином Ньютона.</w:t>
      </w:r>
    </w:p>
    <w:p w:rsidR="00A90852" w:rsidRPr="009C53A9" w:rsidRDefault="00A90852" w:rsidP="00A90852">
      <w:pPr>
        <w:jc w:val="both"/>
      </w:pPr>
      <w:r w:rsidRPr="009C53A9">
        <w:rPr>
          <w:b/>
        </w:rPr>
        <w:t xml:space="preserve"> 7. Элементы теории вероятностей. Статистика</w:t>
      </w:r>
      <w:r w:rsidR="00D94F90" w:rsidRPr="009C53A9">
        <w:rPr>
          <w:b/>
        </w:rPr>
        <w:t xml:space="preserve"> (9ч)</w:t>
      </w:r>
    </w:p>
    <w:p w:rsidR="00A90852" w:rsidRPr="009C53A9" w:rsidRDefault="00A90852" w:rsidP="00A90852">
      <w:pPr>
        <w:jc w:val="both"/>
      </w:pPr>
      <w:r w:rsidRPr="009C53A9"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  Случайные величины. Центральные тенденции. Меры разброса</w:t>
      </w:r>
    </w:p>
    <w:p w:rsidR="00B31F34" w:rsidRPr="009C53A9" w:rsidRDefault="00A90852" w:rsidP="00A90852">
      <w:pPr>
        <w:jc w:val="both"/>
        <w:rPr>
          <w:b/>
        </w:rPr>
      </w:pPr>
      <w:r w:rsidRPr="009C53A9">
        <w:rPr>
          <w:b/>
        </w:rPr>
        <w:t>8</w:t>
      </w:r>
      <w:r w:rsidR="00B31F34" w:rsidRPr="009C53A9">
        <w:rPr>
          <w:b/>
        </w:rPr>
        <w:t>. Обобщающее повторение курса алгебры и начал</w:t>
      </w:r>
      <w:r w:rsidR="008370E8" w:rsidRPr="009C53A9">
        <w:rPr>
          <w:b/>
        </w:rPr>
        <w:t>а</w:t>
      </w:r>
      <w:r w:rsidR="00B31F34" w:rsidRPr="009C53A9">
        <w:rPr>
          <w:b/>
        </w:rPr>
        <w:t xml:space="preserve"> анализа за 10- 11 классы (1</w:t>
      </w:r>
      <w:r w:rsidR="00D94F90" w:rsidRPr="009C53A9">
        <w:rPr>
          <w:b/>
        </w:rPr>
        <w:t>6</w:t>
      </w:r>
      <w:r w:rsidR="00B31F34" w:rsidRPr="009C53A9">
        <w:rPr>
          <w:b/>
        </w:rPr>
        <w:t xml:space="preserve"> ч)</w:t>
      </w:r>
    </w:p>
    <w:p w:rsidR="00B31F34" w:rsidRPr="009C53A9" w:rsidRDefault="00B31F34" w:rsidP="00F80DF7">
      <w:pPr>
        <w:jc w:val="both"/>
        <w:rPr>
          <w:u w:val="single"/>
        </w:rPr>
      </w:pPr>
      <w:r w:rsidRPr="009C53A9">
        <w:rPr>
          <w:color w:val="000000"/>
        </w:rPr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Pr="009C53A9">
        <w:rPr>
          <w:color w:val="000000"/>
        </w:rPr>
        <w:t>ии и ее</w:t>
      </w:r>
      <w:proofErr w:type="gramEnd"/>
      <w:r w:rsidRPr="009C53A9">
        <w:rPr>
          <w:color w:val="000000"/>
        </w:rPr>
        <w:t xml:space="preserve"> применение к решению задач. Функции и графики.</w:t>
      </w:r>
      <w:r w:rsidRPr="009C53A9">
        <w:t xml:space="preserve"> Текстовые задачи на проценты, движение, прогрессии.</w:t>
      </w:r>
    </w:p>
    <w:p w:rsidR="00B31F34" w:rsidRPr="009C53A9" w:rsidRDefault="00B31F34" w:rsidP="00F80DF7">
      <w:pPr>
        <w:jc w:val="both"/>
        <w:rPr>
          <w:b/>
          <w:bCs/>
        </w:rPr>
      </w:pPr>
    </w:p>
    <w:p w:rsidR="0079173F" w:rsidRPr="009C53A9" w:rsidRDefault="0079173F"/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p w:rsidR="00690067" w:rsidRPr="009C53A9" w:rsidRDefault="00690067" w:rsidP="00690067">
      <w:pPr>
        <w:shd w:val="clear" w:color="auto" w:fill="FFFFFF"/>
        <w:spacing w:after="150"/>
      </w:pPr>
    </w:p>
    <w:p w:rsidR="009C53A9" w:rsidRDefault="00690067" w:rsidP="00690067">
      <w:pPr>
        <w:shd w:val="clear" w:color="auto" w:fill="FFFFFF"/>
        <w:spacing w:after="150"/>
      </w:pPr>
      <w:r w:rsidRPr="009C53A9">
        <w:t xml:space="preserve">                       </w:t>
      </w:r>
    </w:p>
    <w:p w:rsidR="009C53A9" w:rsidRDefault="009C53A9" w:rsidP="00690067">
      <w:pPr>
        <w:shd w:val="clear" w:color="auto" w:fill="FFFFFF"/>
        <w:spacing w:after="150"/>
      </w:pPr>
    </w:p>
    <w:p w:rsidR="009C53A9" w:rsidRDefault="009C53A9" w:rsidP="00690067">
      <w:pPr>
        <w:shd w:val="clear" w:color="auto" w:fill="FFFFFF"/>
        <w:spacing w:after="150"/>
      </w:pPr>
    </w:p>
    <w:p w:rsidR="009C53A9" w:rsidRDefault="009C53A9" w:rsidP="00690067">
      <w:pPr>
        <w:shd w:val="clear" w:color="auto" w:fill="FFFFFF"/>
        <w:spacing w:after="150"/>
      </w:pPr>
    </w:p>
    <w:p w:rsidR="009C53A9" w:rsidRDefault="009C53A9" w:rsidP="00690067">
      <w:pPr>
        <w:shd w:val="clear" w:color="auto" w:fill="FFFFFF"/>
        <w:spacing w:after="150"/>
      </w:pPr>
    </w:p>
    <w:p w:rsidR="009C53A9" w:rsidRDefault="009C53A9" w:rsidP="00690067">
      <w:pPr>
        <w:shd w:val="clear" w:color="auto" w:fill="FFFFFF"/>
        <w:spacing w:after="150"/>
      </w:pPr>
    </w:p>
    <w:p w:rsidR="009C53A9" w:rsidRDefault="009C53A9" w:rsidP="00690067">
      <w:pPr>
        <w:shd w:val="clear" w:color="auto" w:fill="FFFFFF"/>
        <w:spacing w:after="150"/>
      </w:pPr>
    </w:p>
    <w:p w:rsidR="00A27967" w:rsidRPr="009C53A9" w:rsidRDefault="00690067" w:rsidP="00690067">
      <w:pPr>
        <w:shd w:val="clear" w:color="auto" w:fill="FFFFFF"/>
        <w:spacing w:after="150"/>
        <w:rPr>
          <w:b/>
          <w:bCs/>
          <w:color w:val="000000" w:themeColor="text1"/>
          <w:spacing w:val="-2"/>
        </w:rPr>
      </w:pPr>
      <w:r w:rsidRPr="009C53A9">
        <w:lastRenderedPageBreak/>
        <w:t xml:space="preserve"> </w:t>
      </w:r>
      <w:r w:rsidR="007D7E34">
        <w:t xml:space="preserve">                                    </w:t>
      </w:r>
      <w:r w:rsidR="00A27967" w:rsidRPr="009C53A9">
        <w:rPr>
          <w:b/>
          <w:bCs/>
          <w:color w:val="000000" w:themeColor="text1"/>
          <w:spacing w:val="-2"/>
        </w:rPr>
        <w:t>Календарно-тематическое планирование.</w:t>
      </w:r>
    </w:p>
    <w:tbl>
      <w:tblPr>
        <w:tblW w:w="97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718"/>
        <w:gridCol w:w="855"/>
        <w:gridCol w:w="1134"/>
        <w:gridCol w:w="1416"/>
        <w:gridCol w:w="93"/>
      </w:tblGrid>
      <w:tr w:rsidR="00ED286F" w:rsidRPr="009C53A9" w:rsidTr="00B7000B">
        <w:trPr>
          <w:gridAfter w:val="1"/>
          <w:wAfter w:w="93" w:type="dxa"/>
          <w:trHeight w:val="501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801" w:rsidRPr="009C53A9" w:rsidRDefault="00ED286F" w:rsidP="00E9344B">
            <w:pPr>
              <w:jc w:val="both"/>
            </w:pPr>
            <w:r w:rsidRPr="009C53A9">
              <w:t>№ уро</w:t>
            </w:r>
          </w:p>
          <w:p w:rsidR="00ED286F" w:rsidRPr="009C53A9" w:rsidRDefault="00ED286F" w:rsidP="00E9344B">
            <w:pPr>
              <w:jc w:val="both"/>
            </w:pPr>
            <w:r w:rsidRPr="009C53A9">
              <w:t>ка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9344B">
            <w:pPr>
              <w:jc w:val="center"/>
            </w:pPr>
            <w:r w:rsidRPr="009C53A9">
              <w:t>Раздел (глава)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9344B">
            <w:pPr>
              <w:jc w:val="center"/>
            </w:pPr>
            <w:r w:rsidRPr="009C53A9"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9344B">
            <w:pPr>
              <w:jc w:val="center"/>
            </w:pPr>
            <w:r w:rsidRPr="009C53A9">
              <w:t>Дата</w:t>
            </w:r>
          </w:p>
          <w:p w:rsidR="00ED286F" w:rsidRPr="009C53A9" w:rsidRDefault="00ED286F" w:rsidP="00E9344B">
            <w:pPr>
              <w:jc w:val="center"/>
            </w:pPr>
            <w:r w:rsidRPr="009C53A9">
              <w:t xml:space="preserve"> (по плану)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9344B">
            <w:pPr>
              <w:jc w:val="center"/>
            </w:pPr>
            <w:r w:rsidRPr="009C53A9">
              <w:t xml:space="preserve">Дата (факт) </w:t>
            </w:r>
          </w:p>
        </w:tc>
      </w:tr>
      <w:tr w:rsidR="00ED286F" w:rsidRPr="009C53A9" w:rsidTr="00B7000B">
        <w:trPr>
          <w:gridAfter w:val="1"/>
          <w:wAfter w:w="93" w:type="dxa"/>
          <w:trHeight w:val="276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7"/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tabs>
                <w:tab w:val="left" w:pos="4354"/>
              </w:tabs>
              <w:jc w:val="center"/>
              <w:rPr>
                <w:bCs/>
                <w:spacing w:val="-2"/>
              </w:rPr>
            </w:pPr>
            <w:r w:rsidRPr="009C53A9">
              <w:t>Тема урока</w:t>
            </w: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spacing w:line="274" w:lineRule="exact"/>
              <w:ind w:right="14"/>
              <w:jc w:val="center"/>
              <w:rPr>
                <w:bCs/>
                <w:spacing w:val="-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spacing w:line="274" w:lineRule="exact"/>
              <w:ind w:right="14"/>
              <w:jc w:val="center"/>
              <w:rPr>
                <w:bCs/>
                <w:spacing w:val="-3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spacing w:line="274" w:lineRule="exact"/>
              <w:ind w:right="14"/>
              <w:jc w:val="center"/>
              <w:rPr>
                <w:bCs/>
                <w:spacing w:val="-3"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val="10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7"/>
              <w:rPr>
                <w:b/>
                <w:bCs/>
              </w:rPr>
            </w:pPr>
          </w:p>
        </w:tc>
        <w:tc>
          <w:tcPr>
            <w:tcW w:w="5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bCs/>
                <w:spacing w:val="-2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spacing w:line="274" w:lineRule="exact"/>
              <w:ind w:right="14"/>
              <w:jc w:val="center"/>
              <w:rPr>
                <w:bCs/>
                <w:spacing w:val="-3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spacing w:line="274" w:lineRule="exact"/>
              <w:ind w:right="14"/>
              <w:jc w:val="center"/>
              <w:rPr>
                <w:bCs/>
                <w:spacing w:val="-3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spacing w:line="274" w:lineRule="exact"/>
              <w:ind w:right="14"/>
              <w:jc w:val="center"/>
              <w:rPr>
                <w:bCs/>
                <w:spacing w:val="-3"/>
              </w:rPr>
            </w:pPr>
          </w:p>
        </w:tc>
      </w:tr>
      <w:tr w:rsidR="004B66AE" w:rsidRPr="009C53A9" w:rsidTr="009C53A9">
        <w:trPr>
          <w:gridAfter w:val="1"/>
          <w:wAfter w:w="93" w:type="dxa"/>
          <w:trHeight w:hRule="exact" w:val="596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6AE" w:rsidRPr="009C53A9" w:rsidRDefault="004B66AE" w:rsidP="00DF5F3D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66AE" w:rsidRPr="009C53A9" w:rsidRDefault="004B66AE" w:rsidP="00DF5F3D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 xml:space="preserve"> 6ч.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6AE" w:rsidRPr="009C53A9" w:rsidRDefault="004B66AE" w:rsidP="004B66AE">
            <w:pPr>
              <w:shd w:val="clear" w:color="auto" w:fill="FFFFFF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>Степенная функция, показательная функция и их свойства.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04.09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>Решение показательных и иррациональных уравнений.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06.09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>Логарифмическая функция. Решение логарифмических уравнений.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07.09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>Тригонометрические функции. Преобразование тригонометрических выражений.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11.09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>Решение тригонометрических уравнений.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13.09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 w:rsidRPr="009C53A9">
              <w:rPr>
                <w:b/>
              </w:rPr>
              <w:t>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Вводная контрольная работа.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14.09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9C53A9">
        <w:trPr>
          <w:gridAfter w:val="1"/>
          <w:wAfter w:w="93" w:type="dxa"/>
          <w:trHeight w:hRule="exact" w:val="294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 xml:space="preserve">                              Тригонометрические функции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14 ч.</w:t>
            </w: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  <w:r w:rsidRPr="009C53A9">
              <w:rPr>
                <w:b/>
              </w:rPr>
              <w:t>14 ч</w:t>
            </w:r>
          </w:p>
        </w:tc>
      </w:tr>
      <w:tr w:rsidR="00ED286F" w:rsidRPr="009C53A9" w:rsidTr="00B7000B">
        <w:trPr>
          <w:gridAfter w:val="1"/>
          <w:wAfter w:w="93" w:type="dxa"/>
          <w:trHeight w:hRule="exact" w:val="5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jc w:val="center"/>
            </w:pPr>
            <w:r w:rsidRPr="009C53A9">
              <w:t>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Область определения и множество значений тригонометрических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18.09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jc w:val="center"/>
            </w:pPr>
            <w:r w:rsidRPr="009C53A9">
              <w:t>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r w:rsidRPr="009C53A9">
              <w:t>Область определения и множество значений тригонометрических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20.09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jc w:val="center"/>
            </w:pPr>
            <w:r w:rsidRPr="009C53A9">
              <w:t>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Четность, нечетность, периодичность тригонометрических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21.09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jc w:val="center"/>
            </w:pPr>
            <w:r w:rsidRPr="009C53A9">
              <w:t>10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Четность, нечетность, периодичность тригонометрических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25.09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jc w:val="center"/>
            </w:pPr>
            <w:r w:rsidRPr="009C53A9">
              <w:t>11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 xml:space="preserve">Свойства функции у = </w:t>
            </w:r>
            <w:r w:rsidRPr="009C53A9">
              <w:rPr>
                <w:position w:val="-6"/>
              </w:rPr>
              <w:object w:dxaOrig="400" w:dyaOrig="220">
                <v:shape id="_x0000_i1026" type="#_x0000_t75" style="width:19.5pt;height:10.5pt" o:ole="">
                  <v:imagedata r:id="rId7" o:title=""/>
                </v:shape>
                <o:OLEObject Type="Embed" ProgID="Equation.3" ShapeID="_x0000_i1026" DrawAspect="Content" ObjectID="_1628532461" r:id="rId8"/>
              </w:object>
            </w:r>
            <w:r w:rsidRPr="009C53A9">
              <w:t xml:space="preserve"> х и её график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27.09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jc w:val="center"/>
            </w:pPr>
            <w:r w:rsidRPr="009C53A9">
              <w:t>12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r w:rsidRPr="009C53A9">
              <w:t xml:space="preserve">Свойства функции у = </w:t>
            </w:r>
            <w:r w:rsidRPr="009C53A9">
              <w:rPr>
                <w:position w:val="-6"/>
              </w:rPr>
              <w:object w:dxaOrig="400" w:dyaOrig="220">
                <v:shape id="_x0000_i1027" type="#_x0000_t75" style="width:19.5pt;height:10.5pt" o:ole="">
                  <v:imagedata r:id="rId7" o:title=""/>
                </v:shape>
                <o:OLEObject Type="Embed" ProgID="Equation.3" ShapeID="_x0000_i1027" DrawAspect="Content" ObjectID="_1628532462" r:id="rId9"/>
              </w:object>
            </w:r>
            <w:r w:rsidRPr="009C53A9">
              <w:t xml:space="preserve"> х и её график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28.09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jc w:val="center"/>
            </w:pPr>
            <w:r w:rsidRPr="009C53A9">
              <w:t>13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r w:rsidRPr="009C53A9">
              <w:t xml:space="preserve">Свойства функции у = </w:t>
            </w:r>
            <w:r w:rsidRPr="009C53A9">
              <w:rPr>
                <w:position w:val="-6"/>
              </w:rPr>
              <w:object w:dxaOrig="400" w:dyaOrig="220">
                <v:shape id="_x0000_i1028" type="#_x0000_t75" style="width:19.5pt;height:10.5pt" o:ole="">
                  <v:imagedata r:id="rId7" o:title=""/>
                </v:shape>
                <o:OLEObject Type="Embed" ProgID="Equation.3" ShapeID="_x0000_i1028" DrawAspect="Content" ObjectID="_1628532463" r:id="rId10"/>
              </w:object>
            </w:r>
            <w:r w:rsidRPr="009C53A9">
              <w:t xml:space="preserve"> х и её график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02.10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jc w:val="center"/>
            </w:pPr>
            <w:r w:rsidRPr="009C53A9">
              <w:t>14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 xml:space="preserve">Свойства функции у = </w:t>
            </w:r>
            <w:r w:rsidRPr="009C53A9">
              <w:rPr>
                <w:position w:val="-6"/>
              </w:rPr>
              <w:object w:dxaOrig="360" w:dyaOrig="285">
                <v:shape id="_x0000_i1029" type="#_x0000_t75" style="width:18pt;height:14.25pt" o:ole="">
                  <v:imagedata r:id="rId11" o:title=""/>
                </v:shape>
                <o:OLEObject Type="Embed" ProgID="Equation.3" ShapeID="_x0000_i1029" DrawAspect="Content" ObjectID="_1628532464" r:id="rId12"/>
              </w:object>
            </w:r>
            <w:r w:rsidRPr="009C53A9">
              <w:t xml:space="preserve"> х и её график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04.10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15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r w:rsidRPr="009C53A9">
              <w:t xml:space="preserve">Свойства функции у = </w:t>
            </w:r>
            <w:r w:rsidRPr="009C53A9">
              <w:rPr>
                <w:position w:val="-6"/>
              </w:rPr>
              <w:object w:dxaOrig="360" w:dyaOrig="285">
                <v:shape id="_x0000_i1030" type="#_x0000_t75" style="width:18pt;height:14.25pt" o:ole="">
                  <v:imagedata r:id="rId11" o:title=""/>
                </v:shape>
                <o:OLEObject Type="Embed" ProgID="Equation.3" ShapeID="_x0000_i1030" DrawAspect="Content" ObjectID="_1628532465" r:id="rId13"/>
              </w:object>
            </w:r>
            <w:r w:rsidRPr="009C53A9">
              <w:t xml:space="preserve"> х и её график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05.10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16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 xml:space="preserve">Свойства функции у = </w:t>
            </w:r>
            <w:r w:rsidRPr="009C53A9">
              <w:rPr>
                <w:position w:val="-10"/>
              </w:rPr>
              <w:object w:dxaOrig="285" w:dyaOrig="285">
                <v:shape id="_x0000_i1031" type="#_x0000_t75" style="width:14.25pt;height:14.25pt" o:ole="">
                  <v:imagedata r:id="rId14" o:title=""/>
                </v:shape>
                <o:OLEObject Type="Embed" ProgID="Equation.3" ShapeID="_x0000_i1031" DrawAspect="Content" ObjectID="_1628532466" r:id="rId15"/>
              </w:object>
            </w:r>
            <w:r w:rsidRPr="009C53A9">
              <w:t xml:space="preserve"> х и её график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09.10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17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 xml:space="preserve">Свойства функции у = </w:t>
            </w:r>
            <w:r w:rsidRPr="009C53A9">
              <w:rPr>
                <w:position w:val="-10"/>
              </w:rPr>
              <w:object w:dxaOrig="285" w:dyaOrig="285">
                <v:shape id="_x0000_i1032" type="#_x0000_t75" style="width:14.25pt;height:14.25pt" o:ole="">
                  <v:imagedata r:id="rId14" o:title=""/>
                </v:shape>
                <o:OLEObject Type="Embed" ProgID="Equation.3" ShapeID="_x0000_i1032" DrawAspect="Content" ObjectID="_1628532467" r:id="rId16"/>
              </w:object>
            </w:r>
            <w:r w:rsidRPr="009C53A9">
              <w:t xml:space="preserve"> х и её график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11.10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18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Обратные тригонометрические функции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12.10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19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Обобщение и систематизация знаний по теме «Тригонометрические функции».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</w:pPr>
            <w:r w:rsidRPr="009C53A9">
              <w:t>16.10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6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 w:rsidRPr="009C53A9">
              <w:rPr>
                <w:b/>
              </w:rPr>
              <w:t>20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rPr>
                <w:b/>
              </w:rPr>
            </w:pPr>
            <w:r w:rsidRPr="009C53A9">
              <w:rPr>
                <w:b/>
              </w:rPr>
              <w:t>Контрольная работа № 1по теме «Тригонометрические функции»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2C63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18.10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9C53A9">
        <w:trPr>
          <w:gridAfter w:val="1"/>
          <w:wAfter w:w="93" w:type="dxa"/>
          <w:trHeight w:hRule="exact" w:val="294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 xml:space="preserve">          Производная и её геометрический смысл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b/>
              </w:rPr>
              <w:t xml:space="preserve"> 16 ч.</w:t>
            </w: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  <w:r w:rsidRPr="009C53A9">
              <w:rPr>
                <w:b/>
              </w:rPr>
              <w:t>16 ч</w:t>
            </w: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t>Анализ контрольной работы. Производная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19.10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 xml:space="preserve">Производная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23.10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t>Производная степенной функции.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25.10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pPr>
              <w:shd w:val="clear" w:color="auto" w:fill="FFFFFF"/>
              <w:rPr>
                <w:color w:val="000000"/>
              </w:rPr>
            </w:pPr>
            <w:r w:rsidRPr="009C53A9">
              <w:t>Производная степенной функции.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26.10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t>Правила дифференцирования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30.10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Применение правил дифференцирования.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01.11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Применение правил дифференцирования.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02.11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Производные некоторых элементарных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13.11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29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Производные некоторых элементарных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15.11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lastRenderedPageBreak/>
              <w:t>30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Производные некоторых элементарных функций</w:t>
            </w:r>
          </w:p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16.11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31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r w:rsidRPr="009C53A9">
              <w:t>Геометрический смысл производной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20.11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32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Геометрический смысл производной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22.11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33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Геометрический смысл производной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23.11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34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Решение задач на вычисление производной функции.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27.11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 w:rsidRPr="009C53A9">
              <w:rPr>
                <w:b/>
              </w:rPr>
              <w:t>35</w:t>
            </w:r>
          </w:p>
          <w:p w:rsidR="00ED286F" w:rsidRPr="009C53A9" w:rsidRDefault="00ED286F" w:rsidP="00BF3260">
            <w:pPr>
              <w:shd w:val="clear" w:color="auto" w:fill="FFFFFF"/>
              <w:ind w:left="-40" w:right="-40"/>
              <w:rPr>
                <w:b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Контрольная работа № 2 по теме « Производная и ее геометрический смысл»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29.11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6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36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r w:rsidRPr="009C53A9">
              <w:t>Обобщение и систематизация знаний по теме «Производная. Геометрический смысл».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30.11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9C53A9">
        <w:trPr>
          <w:gridAfter w:val="1"/>
          <w:wAfter w:w="93" w:type="dxa"/>
          <w:trHeight w:hRule="exact" w:val="590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DF5F3D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 xml:space="preserve">    Применение производной к исследованию функций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6BD0">
            <w:pPr>
              <w:shd w:val="clear" w:color="auto" w:fill="FFFFFF"/>
              <w:rPr>
                <w:color w:val="000000"/>
              </w:rPr>
            </w:pPr>
            <w:r w:rsidRPr="009C53A9">
              <w:rPr>
                <w:b/>
              </w:rPr>
              <w:t>16 ч.</w:t>
            </w:r>
          </w:p>
        </w:tc>
      </w:tr>
      <w:tr w:rsidR="00ED286F" w:rsidRPr="009C53A9" w:rsidTr="00B7000B">
        <w:trPr>
          <w:gridAfter w:val="1"/>
          <w:wAfter w:w="93" w:type="dxa"/>
          <w:trHeight w:hRule="exact" w:val="57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37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Возрастание и убывание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04.12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38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Возрастание и убывание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06.12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39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Экстремумы функции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07.12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Экстремумы функции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11.12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6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Самостоятельная работа по теме «Возрастание и убывание функций.  Экстремумы функции »</w:t>
            </w:r>
          </w:p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13.12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Применение производной к построению графиков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14.12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Применение производной к построению графиков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18.12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41F88">
            <w:r w:rsidRPr="009C53A9">
              <w:t>Самостоятельная работа по теме «Применение производной к построению графиков функций»</w:t>
            </w:r>
          </w:p>
          <w:p w:rsidR="00ED286F" w:rsidRPr="009C53A9" w:rsidRDefault="00ED286F" w:rsidP="00F06D06"/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20.12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rPr>
                <w:color w:val="000000"/>
              </w:rPr>
            </w:pPr>
            <w:r w:rsidRPr="009C53A9">
              <w:t>Наибольшее и наименьшее значения функции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21.12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rPr>
                <w:color w:val="000000"/>
              </w:rPr>
            </w:pPr>
            <w:r w:rsidRPr="009C53A9">
              <w:t>Наибольшее и наименьшее значения функции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25.12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Самостоятельная работа по теме «Наибольшее и наименьшее значения функции»</w:t>
            </w:r>
          </w:p>
          <w:p w:rsidR="00ED286F" w:rsidRPr="009C53A9" w:rsidRDefault="00ED286F" w:rsidP="00EF036A">
            <w:pPr>
              <w:shd w:val="clear" w:color="auto" w:fill="FFFFFF"/>
            </w:pPr>
          </w:p>
          <w:p w:rsidR="00ED286F" w:rsidRPr="009C53A9" w:rsidRDefault="00ED286F" w:rsidP="00EF036A">
            <w:pPr>
              <w:shd w:val="clear" w:color="auto" w:fill="FFFFFF"/>
            </w:pPr>
          </w:p>
          <w:p w:rsidR="00ED286F" w:rsidRPr="009C53A9" w:rsidRDefault="00ED286F" w:rsidP="00EF036A">
            <w:pPr>
              <w:shd w:val="clear" w:color="auto" w:fill="FFFFFF"/>
              <w:rPr>
                <w:color w:val="000000"/>
              </w:rPr>
            </w:pPr>
            <w:proofErr w:type="gramStart"/>
            <w:r w:rsidRPr="009C53A9">
              <w:t>наименьшее</w:t>
            </w:r>
            <w:proofErr w:type="gramEnd"/>
            <w:r w:rsidRPr="009C53A9">
              <w:t xml:space="preserve"> значения функции»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27.12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48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Выпуклость графика функции, точки перегиба.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</w:pPr>
            <w:r w:rsidRPr="009C53A9">
              <w:t>28.12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49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065E45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Выпуклость графика функции, точки перегиба.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15.01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50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rPr>
                <w:color w:val="000000"/>
              </w:rPr>
            </w:pPr>
            <w:r w:rsidRPr="009C53A9">
              <w:t>Обобщение по теме «Применение производной к исследованию функций»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17.01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 w:rsidRPr="009C53A9">
              <w:rPr>
                <w:b/>
              </w:rPr>
              <w:t>51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b/>
              </w:rPr>
              <w:t>Контрольная работа № 3 по теме «Применение производной к исследованию функций»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18.01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52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t>Анализ контрольной работы. Обобщение по теме «Применение производной к исследованию функций»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22.01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</w:tr>
      <w:tr w:rsidR="00ED286F" w:rsidRPr="009C53A9" w:rsidTr="009C53A9">
        <w:trPr>
          <w:gridAfter w:val="1"/>
          <w:wAfter w:w="93" w:type="dxa"/>
          <w:trHeight w:hRule="exact" w:val="294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 xml:space="preserve">                    Интеграл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b/>
              </w:rPr>
              <w:t xml:space="preserve"> 13 ч.</w:t>
            </w: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  <w:r w:rsidRPr="009C53A9">
              <w:rPr>
                <w:b/>
              </w:rPr>
              <w:t>13 ч</w:t>
            </w: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53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t>Первообразная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24.01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54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t>Первообразная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25.01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55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 xml:space="preserve">Правила нахождения </w:t>
            </w:r>
            <w:proofErr w:type="gramStart"/>
            <w:r w:rsidRPr="009C53A9">
              <w:t>первообразной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29.01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56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>Вычисление интегралов.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31.01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57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B5956">
            <w:r w:rsidRPr="009C53A9">
              <w:t>Вычисление интегралов</w:t>
            </w:r>
          </w:p>
          <w:p w:rsidR="00ED286F" w:rsidRPr="009C53A9" w:rsidRDefault="00ED286F" w:rsidP="005B5956"/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01.02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58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 xml:space="preserve">Площадь криволинейной трапеции и интеграл   </w:t>
            </w:r>
          </w:p>
          <w:p w:rsidR="00ED286F" w:rsidRPr="009C53A9" w:rsidRDefault="00ED286F" w:rsidP="003D7A47"/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05.02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59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41F88">
            <w:r w:rsidRPr="009C53A9">
              <w:t xml:space="preserve">Площадь криволинейной трапеции и интеграл   </w:t>
            </w:r>
          </w:p>
          <w:p w:rsidR="00ED286F" w:rsidRPr="009C53A9" w:rsidRDefault="00ED286F" w:rsidP="003D7A47"/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07.02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F64BF">
            <w:r w:rsidRPr="009C53A9">
              <w:t xml:space="preserve">Площадь криволинейной трапеции и интеграл   </w:t>
            </w:r>
          </w:p>
          <w:p w:rsidR="00ED286F" w:rsidRPr="009C53A9" w:rsidRDefault="00ED286F" w:rsidP="00641F88"/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08.02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r w:rsidRPr="009C53A9">
              <w:t xml:space="preserve">Вычисление площадей с помощью интегралов.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12.02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Вычисление площадей с помощью интегралов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14.02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</w:pPr>
            <w:r w:rsidRPr="009C53A9">
              <w:t>Обобщение знаний  по теме «Интеграл»</w:t>
            </w:r>
          </w:p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15.02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 w:rsidRPr="009C53A9">
              <w:rPr>
                <w:b/>
              </w:rPr>
              <w:lastRenderedPageBreak/>
              <w:t>64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Контрольная работа № 4 по теме «Интеграл»</w:t>
            </w:r>
          </w:p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19.02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</w:rPr>
            </w:pPr>
            <w:r w:rsidRPr="009C53A9">
              <w:t>Анализ контрольной работы.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21.02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9C53A9">
        <w:trPr>
          <w:gridAfter w:val="1"/>
          <w:wAfter w:w="93" w:type="dxa"/>
          <w:trHeight w:hRule="exact" w:val="264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DF5F3D">
            <w:pPr>
              <w:shd w:val="clear" w:color="auto" w:fill="FFFFFF"/>
              <w:rPr>
                <w:b/>
                <w:bCs/>
              </w:rPr>
            </w:pPr>
            <w:r w:rsidRPr="009C53A9">
              <w:rPr>
                <w:b/>
                <w:bCs/>
              </w:rPr>
              <w:t xml:space="preserve">                      </w:t>
            </w:r>
            <w:r w:rsidR="00A90852" w:rsidRPr="009C53A9">
              <w:rPr>
                <w:b/>
                <w:bCs/>
              </w:rPr>
              <w:t xml:space="preserve">  Комбинаторика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76BD0">
            <w:pPr>
              <w:shd w:val="clear" w:color="auto" w:fill="FFFFFF"/>
              <w:rPr>
                <w:color w:val="000000"/>
              </w:rPr>
            </w:pPr>
            <w:r w:rsidRPr="009C53A9">
              <w:rPr>
                <w:b/>
                <w:bCs/>
              </w:rPr>
              <w:t xml:space="preserve">  </w:t>
            </w:r>
            <w:r w:rsidRPr="009C53A9">
              <w:rPr>
                <w:b/>
              </w:rPr>
              <w:t>10 ч.</w:t>
            </w:r>
          </w:p>
        </w:tc>
      </w:tr>
      <w:tr w:rsidR="00ED286F" w:rsidRPr="009C53A9" w:rsidTr="00B7000B">
        <w:trPr>
          <w:gridAfter w:val="1"/>
          <w:wAfter w:w="93" w:type="dxa"/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A90852" w:rsidP="00584471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 xml:space="preserve">Правило произведения. </w:t>
            </w:r>
            <w:r w:rsidR="00ED286F" w:rsidRPr="009C53A9">
              <w:rPr>
                <w:color w:val="000000"/>
              </w:rPr>
              <w:t>Комбинаторные задачи.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22.02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Комбинаторные задачи.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26.02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  <w:rPr>
                <w:color w:val="000000"/>
              </w:rPr>
            </w:pPr>
            <w:r w:rsidRPr="009C53A9">
              <w:t xml:space="preserve">Перестановки.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28.02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69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</w:pPr>
            <w:r w:rsidRPr="009C53A9">
              <w:t>Размещения.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29.02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</w:pPr>
            <w:r w:rsidRPr="009C53A9">
              <w:t>Размещения.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04.03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</w:pPr>
            <w:r w:rsidRPr="009C53A9">
              <w:t>Сочетания</w:t>
            </w:r>
            <w:r w:rsidR="00A90852" w:rsidRPr="009C53A9">
              <w:t xml:space="preserve"> и их свойства</w:t>
            </w:r>
            <w:r w:rsidRPr="009C53A9"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06.03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  <w:rPr>
                <w:color w:val="000000"/>
              </w:rPr>
            </w:pPr>
            <w:r w:rsidRPr="009C53A9">
              <w:t>Формулы числа перестановок, сочетаний, размещений. Решение комбинаторных задач.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07.03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ind w:right="-40"/>
              <w:rPr>
                <w:color w:val="000000"/>
              </w:rPr>
            </w:pPr>
            <w:r w:rsidRPr="009C53A9">
              <w:t xml:space="preserve">Биноминальная формула Ньютона. </w:t>
            </w:r>
            <w:r w:rsidRPr="009C53A9">
              <w:rPr>
                <w:color w:val="000000"/>
              </w:rPr>
              <w:t>Бином Ньютона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11.03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3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  <w:rPr>
                <w:color w:val="000000"/>
              </w:rPr>
            </w:pPr>
            <w:r w:rsidRPr="009C53A9">
              <w:t>Обобщение по теме «Элементы комбинаторики»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  <w:r w:rsidRPr="009C53A9">
              <w:t>13.03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6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 w:rsidRPr="009C53A9">
              <w:rPr>
                <w:b/>
              </w:rPr>
              <w:t>75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b/>
              </w:rPr>
              <w:t>Контрольная работа №5 по теме «Элементы комбинаторика»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14.03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9C53A9">
        <w:trPr>
          <w:gridAfter w:val="1"/>
          <w:wAfter w:w="93" w:type="dxa"/>
          <w:trHeight w:hRule="exact" w:val="288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26D72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 xml:space="preserve">            Элементы теории вероятностей. Статистика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26D72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 xml:space="preserve">  9 ч.</w:t>
            </w: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  <w:r w:rsidRPr="009C53A9">
              <w:rPr>
                <w:b/>
              </w:rPr>
              <w:t>7ч</w:t>
            </w:r>
          </w:p>
        </w:tc>
      </w:tr>
      <w:tr w:rsidR="00B7000B" w:rsidRPr="009C53A9" w:rsidTr="00B7000B">
        <w:trPr>
          <w:gridAfter w:val="1"/>
          <w:wAfter w:w="93" w:type="dxa"/>
          <w:trHeight w:hRule="exact" w:val="57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 xml:space="preserve">События. </w:t>
            </w:r>
            <w:r w:rsidRPr="009C53A9">
              <w:t>Элементарные и сложные события.</w:t>
            </w:r>
            <w:r w:rsidRPr="009C53A9">
              <w:rPr>
                <w:color w:val="000000"/>
              </w:rPr>
              <w:t xml:space="preserve"> Комбинация событий. Противоположное событие.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18.03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8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E4816">
            <w:pPr>
              <w:shd w:val="clear" w:color="auto" w:fill="FFFFFF"/>
            </w:pPr>
            <w:r w:rsidRPr="009C53A9">
              <w:t xml:space="preserve">Вероятность события. </w:t>
            </w:r>
          </w:p>
          <w:p w:rsidR="00ED286F" w:rsidRPr="009C53A9" w:rsidRDefault="00ED286F" w:rsidP="00CE4816">
            <w:pPr>
              <w:shd w:val="clear" w:color="auto" w:fill="FFFFFF"/>
              <w:rPr>
                <w:color w:val="000000"/>
              </w:rPr>
            </w:pPr>
            <w:r w:rsidRPr="009C53A9">
              <w:t>Сложение вероятностей. Вероятность суммы несовместных событий.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20.03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8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584471">
            <w:pPr>
              <w:shd w:val="clear" w:color="auto" w:fill="FFFFFF"/>
            </w:pPr>
            <w:r w:rsidRPr="009C53A9">
              <w:t xml:space="preserve">Вероятность события. </w:t>
            </w:r>
          </w:p>
          <w:p w:rsidR="00ED286F" w:rsidRPr="009C53A9" w:rsidRDefault="00ED286F" w:rsidP="00584471">
            <w:pPr>
              <w:shd w:val="clear" w:color="auto" w:fill="FFFFFF"/>
            </w:pPr>
            <w:r w:rsidRPr="009C53A9">
              <w:t>Сложение вероятностей. Вероятность суммы несовместных событий.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CD1C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21.03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3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79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 xml:space="preserve">Независимые события. Умножение вероятностей.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01.04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3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80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Независимые события. Умножение вероятностей.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03.04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5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81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 xml:space="preserve">Статистическая вероятность. </w:t>
            </w:r>
            <w:r w:rsidRPr="009C53A9">
              <w:t xml:space="preserve"> Решение практических задач с применение вероятностных методов.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2B758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04.04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5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EF036A">
            <w:pPr>
              <w:shd w:val="clear" w:color="auto" w:fill="FFFFFF"/>
              <w:ind w:left="-40" w:right="-40"/>
              <w:jc w:val="center"/>
            </w:pPr>
            <w:r w:rsidRPr="009C53A9">
              <w:t>82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 xml:space="preserve">Случайные величины. Центральные тенденции. </w:t>
            </w:r>
          </w:p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Меры разброса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2B758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08.04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5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83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Решение  практических задач по теме «Элементы теории вероятностей. Статистика»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2B758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10.04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gridAfter w:val="1"/>
          <w:wAfter w:w="93" w:type="dxa"/>
          <w:trHeight w:hRule="exact" w:val="5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 w:rsidRPr="009C53A9">
              <w:rPr>
                <w:b/>
              </w:rPr>
              <w:t>84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rPr>
                <w:b/>
              </w:rPr>
            </w:pPr>
            <w:r w:rsidRPr="009C53A9">
              <w:rPr>
                <w:b/>
              </w:rPr>
              <w:t>Контрольная работа  № 6 по теме «</w:t>
            </w:r>
            <w:r w:rsidRPr="009C53A9">
              <w:rPr>
                <w:b/>
                <w:bCs/>
              </w:rPr>
              <w:t>Элементы  теории вероятностей. Статистика</w:t>
            </w:r>
            <w:r w:rsidRPr="009C53A9">
              <w:rPr>
                <w:b/>
              </w:rPr>
              <w:t>»</w:t>
            </w:r>
          </w:p>
          <w:p w:rsidR="00ED286F" w:rsidRPr="009C53A9" w:rsidRDefault="00ED286F" w:rsidP="00493A4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11.04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D286F" w:rsidRPr="009C53A9" w:rsidTr="00B7000B">
        <w:trPr>
          <w:gridAfter w:val="1"/>
          <w:wAfter w:w="93" w:type="dxa"/>
          <w:trHeight w:hRule="exact" w:val="568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D286F" w:rsidRPr="009C53A9" w:rsidRDefault="00ED286F" w:rsidP="00DF5F3D">
            <w:pPr>
              <w:shd w:val="clear" w:color="auto" w:fill="FFFFFF"/>
              <w:rPr>
                <w:b/>
              </w:rPr>
            </w:pPr>
            <w:r w:rsidRPr="009C53A9">
              <w:rPr>
                <w:b/>
              </w:rPr>
              <w:t>Обобщающее повторение курса алгебры и начал анализа за 10-11 классы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b/>
                <w:color w:val="000000"/>
              </w:rPr>
              <w:t xml:space="preserve"> </w:t>
            </w:r>
            <w:r w:rsidRPr="009C53A9">
              <w:rPr>
                <w:b/>
              </w:rPr>
              <w:t>16 ч.</w:t>
            </w:r>
          </w:p>
        </w:tc>
      </w:tr>
      <w:tr w:rsidR="00B7000B" w:rsidRPr="009C53A9" w:rsidTr="00B7000B">
        <w:trPr>
          <w:trHeight w:hRule="exact" w:val="37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85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Числа и алгебраические преобразования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15.04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86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>
            <w:r w:rsidRPr="009C53A9">
              <w:rPr>
                <w:color w:val="000000"/>
              </w:rPr>
              <w:t>Числа и алгебраические преобразования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17.04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87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>
            <w:r w:rsidRPr="009C53A9">
              <w:rPr>
                <w:color w:val="000000"/>
              </w:rPr>
              <w:t>Числа и алгебраические преобразования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18.04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3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88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Решение уравнений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22.04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89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Решение уравнений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24.04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Решение неравенств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25.04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Решение неравенств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29.04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  <w:bookmarkStart w:id="6" w:name="_GoBack"/>
        <w:bookmarkEnd w:id="6"/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color w:val="000000"/>
              </w:rPr>
            </w:pPr>
            <w:r w:rsidRPr="009C53A9">
              <w:rPr>
                <w:color w:val="000000"/>
              </w:rPr>
              <w:t>Системы уравнений и неравенств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493A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02.05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Решение систем уравнений и неравенств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06.05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0C45EA" w:rsidP="000C45EA">
            <w:pPr>
              <w:shd w:val="clear" w:color="auto" w:fill="FFFFFF"/>
              <w:ind w:right="-40"/>
            </w:pPr>
            <w:r w:rsidRPr="009C53A9">
              <w:t xml:space="preserve"> </w:t>
            </w:r>
            <w:r w:rsidR="00ED286F" w:rsidRPr="009C53A9">
              <w:t>94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Решение систем уравнений и неравенств</w:t>
            </w: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08.05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Решение систем уравнений и неравенств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13.05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Решение текстовых задач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15.05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Решение текстовых задач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16.05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lastRenderedPageBreak/>
              <w:t>98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Решение текстовых задач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20.05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99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Производная и ее применение.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22.05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  <w:r w:rsidRPr="009C53A9">
              <w:t>100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color w:val="000000"/>
              </w:rPr>
              <w:t>Производная и ее применение.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6B6BE3">
            <w:pPr>
              <w:shd w:val="clear" w:color="auto" w:fill="FFFFFF"/>
            </w:pPr>
            <w:r w:rsidRPr="009C53A9">
              <w:t>23.05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000B" w:rsidRPr="009C53A9" w:rsidTr="00B7000B">
        <w:trPr>
          <w:trHeight w:hRule="exact" w:val="29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ind w:left="-40" w:right="-40"/>
              <w:jc w:val="center"/>
            </w:pPr>
          </w:p>
        </w:tc>
        <w:tc>
          <w:tcPr>
            <w:tcW w:w="5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rPr>
                <w:b/>
                <w:color w:val="000000"/>
              </w:rPr>
            </w:pPr>
            <w:r w:rsidRPr="009C53A9">
              <w:rPr>
                <w:b/>
                <w:color w:val="000000"/>
              </w:rPr>
              <w:t>Итого: 100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6F" w:rsidRPr="009C53A9" w:rsidRDefault="00ED286F" w:rsidP="003D7A47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3D7A47" w:rsidRPr="009C53A9" w:rsidRDefault="003D7A47" w:rsidP="003D7A47">
      <w:pPr>
        <w:jc w:val="center"/>
        <w:rPr>
          <w:b/>
        </w:rPr>
      </w:pPr>
    </w:p>
    <w:p w:rsidR="00A27967" w:rsidRPr="009C53A9" w:rsidRDefault="00A27967"/>
    <w:p w:rsidR="00A27967" w:rsidRPr="009C53A9" w:rsidRDefault="00A27967"/>
    <w:p w:rsidR="00A27967" w:rsidRPr="009C53A9" w:rsidRDefault="00A27967"/>
    <w:p w:rsidR="00A27967" w:rsidRPr="009C53A9" w:rsidRDefault="00A27967"/>
    <w:sectPr w:rsidR="00A27967" w:rsidRPr="009C53A9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2_"/>
      </v:shape>
    </w:pict>
  </w:numPicBullet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E3E0D"/>
    <w:multiLevelType w:val="hybridMultilevel"/>
    <w:tmpl w:val="1AE2BDDC"/>
    <w:lvl w:ilvl="0" w:tplc="98BCD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2D0"/>
    <w:multiLevelType w:val="hybridMultilevel"/>
    <w:tmpl w:val="69D8DC64"/>
    <w:lvl w:ilvl="0" w:tplc="98BCD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1AE4"/>
    <w:multiLevelType w:val="hybridMultilevel"/>
    <w:tmpl w:val="C5F49DF0"/>
    <w:lvl w:ilvl="0" w:tplc="98BCD7FA">
      <w:start w:val="1"/>
      <w:numFmt w:val="bullet"/>
      <w:lvlText w:val=""/>
      <w:lvlPicBulletId w:val="0"/>
      <w:lvlJc w:val="left"/>
      <w:pPr>
        <w:ind w:left="9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092A3CBF"/>
    <w:multiLevelType w:val="hybridMultilevel"/>
    <w:tmpl w:val="438008A4"/>
    <w:lvl w:ilvl="0" w:tplc="98BCD7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0452"/>
    <w:multiLevelType w:val="hybridMultilevel"/>
    <w:tmpl w:val="E354CB6C"/>
    <w:lvl w:ilvl="0" w:tplc="98BCD7FA">
      <w:start w:val="1"/>
      <w:numFmt w:val="bullet"/>
      <w:lvlText w:val=""/>
      <w:lvlPicBulletId w:val="0"/>
      <w:lvlJc w:val="left"/>
      <w:pPr>
        <w:ind w:left="13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98BCD7FA">
      <w:start w:val="1"/>
      <w:numFmt w:val="bullet"/>
      <w:lvlText w:val=""/>
      <w:lvlPicBulletId w:val="0"/>
      <w:lvlJc w:val="left"/>
      <w:pPr>
        <w:ind w:left="2765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519AA"/>
    <w:multiLevelType w:val="hybridMultilevel"/>
    <w:tmpl w:val="97FE5F50"/>
    <w:lvl w:ilvl="0" w:tplc="00FE4F18">
      <w:start w:val="1"/>
      <w:numFmt w:val="bullet"/>
      <w:lvlText w:val=""/>
      <w:lvlPicBulletId w:val="0"/>
      <w:lvlJc w:val="left"/>
      <w:pPr>
        <w:ind w:left="119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E659D"/>
    <w:multiLevelType w:val="hybridMultilevel"/>
    <w:tmpl w:val="72DA9EE0"/>
    <w:lvl w:ilvl="0" w:tplc="B080D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D7F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3B"/>
    <w:rsid w:val="000023DB"/>
    <w:rsid w:val="000658F4"/>
    <w:rsid w:val="00065E45"/>
    <w:rsid w:val="00085F57"/>
    <w:rsid w:val="000C45EA"/>
    <w:rsid w:val="000D4525"/>
    <w:rsid w:val="000E1CCF"/>
    <w:rsid w:val="001904D5"/>
    <w:rsid w:val="001A3CDA"/>
    <w:rsid w:val="001E4D14"/>
    <w:rsid w:val="002779CB"/>
    <w:rsid w:val="002A146E"/>
    <w:rsid w:val="002B0E13"/>
    <w:rsid w:val="002B7588"/>
    <w:rsid w:val="00326D72"/>
    <w:rsid w:val="0037145F"/>
    <w:rsid w:val="00372C63"/>
    <w:rsid w:val="00376BD0"/>
    <w:rsid w:val="003835FD"/>
    <w:rsid w:val="00387235"/>
    <w:rsid w:val="00393F52"/>
    <w:rsid w:val="003D7A47"/>
    <w:rsid w:val="003F3B42"/>
    <w:rsid w:val="00473C9F"/>
    <w:rsid w:val="00493A43"/>
    <w:rsid w:val="004B0B91"/>
    <w:rsid w:val="004B66AE"/>
    <w:rsid w:val="00584471"/>
    <w:rsid w:val="005B5956"/>
    <w:rsid w:val="005D5B8C"/>
    <w:rsid w:val="0060470D"/>
    <w:rsid w:val="00620C5F"/>
    <w:rsid w:val="00641F88"/>
    <w:rsid w:val="00690067"/>
    <w:rsid w:val="006A2CAC"/>
    <w:rsid w:val="006B0409"/>
    <w:rsid w:val="006B6BE3"/>
    <w:rsid w:val="006C0C76"/>
    <w:rsid w:val="006F077C"/>
    <w:rsid w:val="00700002"/>
    <w:rsid w:val="0071211F"/>
    <w:rsid w:val="00776E05"/>
    <w:rsid w:val="0079173F"/>
    <w:rsid w:val="007D3DA5"/>
    <w:rsid w:val="007D7E34"/>
    <w:rsid w:val="008370E8"/>
    <w:rsid w:val="008F03B0"/>
    <w:rsid w:val="009226B2"/>
    <w:rsid w:val="00952EB5"/>
    <w:rsid w:val="009737EB"/>
    <w:rsid w:val="009C0D36"/>
    <w:rsid w:val="009C53A9"/>
    <w:rsid w:val="00A14467"/>
    <w:rsid w:val="00A27967"/>
    <w:rsid w:val="00A90852"/>
    <w:rsid w:val="00AE046C"/>
    <w:rsid w:val="00AF18F9"/>
    <w:rsid w:val="00B31F34"/>
    <w:rsid w:val="00B7000B"/>
    <w:rsid w:val="00BF3260"/>
    <w:rsid w:val="00BF6923"/>
    <w:rsid w:val="00C150C2"/>
    <w:rsid w:val="00C15A95"/>
    <w:rsid w:val="00CD1CCD"/>
    <w:rsid w:val="00CE4816"/>
    <w:rsid w:val="00CF64BF"/>
    <w:rsid w:val="00D94F90"/>
    <w:rsid w:val="00DF5F3D"/>
    <w:rsid w:val="00E2293B"/>
    <w:rsid w:val="00E9344B"/>
    <w:rsid w:val="00ED286F"/>
    <w:rsid w:val="00EF036A"/>
    <w:rsid w:val="00F06D06"/>
    <w:rsid w:val="00F54817"/>
    <w:rsid w:val="00F80DF7"/>
    <w:rsid w:val="00FA393B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E229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2293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0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E229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2293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0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95CA-1999-4819-B572-194BDF27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2019-04-14T16:36:00Z</cp:lastPrinted>
  <dcterms:created xsi:type="dcterms:W3CDTF">2019-08-17T15:08:00Z</dcterms:created>
  <dcterms:modified xsi:type="dcterms:W3CDTF">2019-08-28T18:21:00Z</dcterms:modified>
</cp:coreProperties>
</file>